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4" w:rsidRDefault="005611E4" w:rsidP="005611E4">
      <w:pPr>
        <w:ind w:left="-540"/>
        <w:jc w:val="right"/>
        <w:rPr>
          <w:rFonts w:ascii="Arial" w:hAnsi="Arial" w:cs="Arial"/>
          <w:b/>
        </w:rPr>
      </w:pPr>
      <w:r w:rsidRPr="00077216">
        <w:rPr>
          <w:rFonts w:ascii="Arial" w:hAnsi="Arial" w:cs="Arial"/>
          <w:b/>
        </w:rPr>
        <w:t xml:space="preserve">Załącznik nr 1 do </w:t>
      </w:r>
      <w:r>
        <w:rPr>
          <w:rFonts w:ascii="Arial" w:hAnsi="Arial" w:cs="Arial"/>
          <w:b/>
        </w:rPr>
        <w:t>SIWZ</w:t>
      </w:r>
    </w:p>
    <w:p w:rsidR="005611E4" w:rsidRPr="00077216" w:rsidRDefault="005611E4" w:rsidP="005611E4">
      <w:pPr>
        <w:ind w:left="-540"/>
        <w:jc w:val="right"/>
        <w:rPr>
          <w:rFonts w:ascii="Arial" w:hAnsi="Arial" w:cs="Arial"/>
          <w:b/>
        </w:rPr>
      </w:pPr>
    </w:p>
    <w:p w:rsidR="005611E4" w:rsidRPr="0008325D" w:rsidRDefault="005611E4" w:rsidP="005611E4">
      <w:pPr>
        <w:ind w:left="-567"/>
        <w:rPr>
          <w:rFonts w:ascii="Arial" w:hAnsi="Arial" w:cs="Arial"/>
          <w:b/>
          <w:u w:val="single"/>
        </w:rPr>
      </w:pPr>
      <w:r w:rsidRPr="0008325D">
        <w:rPr>
          <w:rFonts w:ascii="Arial" w:hAnsi="Arial" w:cs="Arial"/>
          <w:b/>
          <w:u w:val="single"/>
        </w:rPr>
        <w:t>Grupa 1 - Sprzęt anestezjologiczn</w:t>
      </w:r>
      <w:r>
        <w:rPr>
          <w:rFonts w:ascii="Arial" w:hAnsi="Arial" w:cs="Arial"/>
          <w:b/>
          <w:u w:val="single"/>
        </w:rPr>
        <w:t>y drobny i jednorazowego użytku</w:t>
      </w:r>
    </w:p>
    <w:p w:rsidR="005611E4" w:rsidRPr="0008325D" w:rsidRDefault="005611E4" w:rsidP="005611E4">
      <w:pPr>
        <w:ind w:left="-540"/>
        <w:rPr>
          <w:rFonts w:ascii="Arial" w:hAnsi="Arial" w:cs="Arial"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5611E4" w:rsidRPr="001B3557" w:rsidTr="005E7A31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</w:t>
            </w:r>
            <w:r w:rsidR="005611E4" w:rsidRPr="001B355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 w:rsidR="000C64E8"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</w:t>
            </w:r>
            <w:r w:rsidR="005611E4"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Przedłużacz do pomp infuzyjnych - 20cm </w:t>
            </w:r>
            <w:proofErr w:type="spellStart"/>
            <w:r w:rsidRPr="0008325D">
              <w:rPr>
                <w:rFonts w:ascii="Arial" w:hAnsi="Arial" w:cs="Arial"/>
              </w:rPr>
              <w:t>Luer-Lock</w:t>
            </w:r>
            <w:proofErr w:type="spellEnd"/>
            <w:r w:rsidRPr="0008325D">
              <w:rPr>
                <w:rFonts w:ascii="Arial" w:hAnsi="Arial" w:cs="Arial"/>
              </w:rPr>
              <w:t xml:space="preserve"> z kranikiem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 w:right="80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Selingera: Cewnik jednokanałowy 6 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8325D">
              <w:rPr>
                <w:rFonts w:cs="Arial"/>
                <w:sz w:val="20"/>
                <w:szCs w:val="20"/>
              </w:rPr>
              <w:t>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G, dł. min. 70 mm</w:t>
            </w:r>
            <w:r w:rsidRPr="0008325D">
              <w:rPr>
                <w:rFonts w:cs="Arial"/>
                <w:sz w:val="20"/>
                <w:szCs w:val="20"/>
              </w:rPr>
              <w:t xml:space="preserve">, prowadnik J, rozszerzacz, skalpel,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8325D">
              <w:rPr>
                <w:rFonts w:cs="Arial"/>
                <w:sz w:val="20"/>
                <w:szCs w:val="20"/>
              </w:rPr>
              <w:t>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jednokanałowy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</w:t>
            </w:r>
            <w:r w:rsidRPr="0008325D">
              <w:rPr>
                <w:rFonts w:cs="Arial"/>
                <w:sz w:val="20"/>
                <w:szCs w:val="20"/>
              </w:rPr>
              <w:t>: Cewnik dwukanałowy 6 F,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</w:p>
          <w:p w:rsidR="005611E4" w:rsidRPr="0008325D" w:rsidRDefault="005611E4" w:rsidP="000C64E8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</w:t>
            </w:r>
            <w:r>
              <w:rPr>
                <w:rFonts w:cs="Arial"/>
                <w:sz w:val="20"/>
                <w:szCs w:val="20"/>
              </w:rPr>
              <w:t>: Cewnik dwukanałowy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</w: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 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6 F, dł.</w:t>
            </w:r>
            <w:r w:rsidRPr="0008325D">
              <w:rPr>
                <w:rFonts w:ascii="Arial" w:hAnsi="Arial" w:cs="Arial"/>
              </w:rPr>
              <w:t xml:space="preserve">15 cm i 20 cm, igła do nakłucia naczynia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 w:rsidRPr="0008325D">
              <w:rPr>
                <w:rFonts w:ascii="Arial" w:hAnsi="Arial" w:cs="Arial"/>
              </w:rPr>
              <w:t xml:space="preserve"> dużych naczyń metodą Selingera: </w:t>
            </w:r>
            <w:r>
              <w:rPr>
                <w:rFonts w:ascii="Arial" w:hAnsi="Arial" w:cs="Arial"/>
              </w:rPr>
              <w:t>c</w:t>
            </w:r>
            <w:r w:rsidRPr="0008325D">
              <w:rPr>
                <w:rFonts w:ascii="Arial" w:hAnsi="Arial" w:cs="Arial"/>
              </w:rPr>
              <w:t xml:space="preserve">ewnik trzykanałowy  7F, </w:t>
            </w:r>
            <w:proofErr w:type="spellStart"/>
            <w:r w:rsidRPr="0008325D">
              <w:rPr>
                <w:rFonts w:ascii="Arial" w:hAnsi="Arial" w:cs="Arial"/>
              </w:rPr>
              <w:t>dł</w:t>
            </w:r>
            <w:proofErr w:type="spellEnd"/>
            <w:r w:rsidRPr="0008325D">
              <w:rPr>
                <w:rFonts w:ascii="Arial" w:hAnsi="Arial" w:cs="Arial"/>
              </w:rPr>
              <w:t xml:space="preserve"> 15 cm i 20 cm, igła do nakłucia naczynia 18G, dł. min. 70 mm, prowadnik J, rozszerzacz, skalpel,</w:t>
            </w:r>
            <w:r>
              <w:rPr>
                <w:rFonts w:ascii="Arial" w:hAnsi="Arial" w:cs="Arial"/>
              </w:rPr>
              <w:t xml:space="preserve"> </w:t>
            </w:r>
            <w:r w:rsidRPr="0008325D">
              <w:rPr>
                <w:rFonts w:ascii="Arial" w:hAnsi="Arial" w:cs="Arial"/>
              </w:rPr>
              <w:t>strzykawka, dodatkowe skrzydełka z zaciskiem do mocowania cewnika.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 w:rsidRPr="0008325D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Uniwersalny zestaw do żywienia dojelitowego w wersji grawitacyjnej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Uniwersalny Zestaw do żywienia dojelitowego do pompy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 w:rsidRPr="0008325D">
              <w:rPr>
                <w:rFonts w:ascii="Arial" w:hAnsi="Arial" w:cs="Arial"/>
              </w:rPr>
              <w:t xml:space="preserve"> </w:t>
            </w:r>
            <w:proofErr w:type="spellStart"/>
            <w:r w:rsidRPr="0008325D">
              <w:rPr>
                <w:rFonts w:ascii="Arial" w:hAnsi="Arial" w:cs="Arial"/>
              </w:rPr>
              <w:t>Infinity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Zgłębnik PUR z prowadnicą i wielofunkcyjnym łącznikiem do żywienia drogą przewodu pokarmowego, CH8 dł.110cm, CH10 dł.110cm, typu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08325D">
              <w:rPr>
                <w:rFonts w:ascii="Arial" w:hAnsi="Arial" w:cs="Arial"/>
              </w:rPr>
              <w:t>Ambu</w:t>
            </w:r>
            <w:proofErr w:type="spellEnd"/>
            <w:r w:rsidRPr="0008325D">
              <w:rPr>
                <w:rFonts w:ascii="Arial" w:hAnsi="Arial" w:cs="Arial"/>
              </w:rPr>
              <w:t xml:space="preserve"> dla dzieci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 xml:space="preserve">i dorosłych, </w:t>
            </w:r>
            <w:proofErr w:type="spellStart"/>
            <w:r w:rsidRPr="0008325D">
              <w:rPr>
                <w:rFonts w:ascii="Arial" w:hAnsi="Arial" w:cs="Arial"/>
              </w:rPr>
              <w:t>rozm</w:t>
            </w:r>
            <w:proofErr w:type="spellEnd"/>
            <w:r w:rsidRPr="0008325D">
              <w:rPr>
                <w:rFonts w:ascii="Arial" w:hAnsi="Arial" w:cs="Arial"/>
              </w:rPr>
              <w:t>. Nr 1,2,3,4,5,6 (w zależności od potrzeb):</w:t>
            </w:r>
          </w:p>
          <w:p w:rsidR="005611E4" w:rsidRPr="00011C2A" w:rsidRDefault="005611E4" w:rsidP="000C64E8">
            <w:pPr>
              <w:pStyle w:val="Akapitzlist"/>
              <w:numPr>
                <w:ilvl w:val="0"/>
                <w:numId w:val="34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jednorazowa przejrzysta kopuła umożliwiająca obserwację ust pacjenta,</w:t>
            </w:r>
          </w:p>
          <w:p w:rsidR="005611E4" w:rsidRPr="00011C2A" w:rsidRDefault="005611E4" w:rsidP="000C64E8">
            <w:pPr>
              <w:pStyle w:val="Akapitzlist"/>
              <w:numPr>
                <w:ilvl w:val="0"/>
                <w:numId w:val="34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mankiet ukształtowany zgodnie z budową anatomiczną twarzy, zapewniający doskonałą szczelność maski,</w:t>
            </w:r>
          </w:p>
          <w:p w:rsidR="005611E4" w:rsidRPr="00011C2A" w:rsidRDefault="005611E4" w:rsidP="000C64E8">
            <w:pPr>
              <w:pStyle w:val="Akapitzlist"/>
              <w:numPr>
                <w:ilvl w:val="0"/>
                <w:numId w:val="34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nie zawiera lateksu.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611E4" w:rsidRPr="0008325D" w:rsidTr="005E7A31">
        <w:trPr>
          <w:trHeight w:val="20"/>
        </w:trPr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1E4" w:rsidRPr="00872C42" w:rsidRDefault="005611E4" w:rsidP="000C64E8">
            <w:pPr>
              <w:snapToGrid w:val="0"/>
              <w:ind w:left="90" w:right="16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Pr="00872C42" w:rsidRDefault="005611E4" w:rsidP="000C64E8">
            <w:pPr>
              <w:snapToGrid w:val="0"/>
              <w:ind w:right="22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Pr="0008325D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611E4" w:rsidRPr="0008325D" w:rsidRDefault="005611E4" w:rsidP="005611E4">
      <w:pPr>
        <w:ind w:left="-540"/>
        <w:rPr>
          <w:rFonts w:ascii="Arial" w:hAnsi="Arial" w:cs="Arial"/>
        </w:rPr>
      </w:pPr>
    </w:p>
    <w:p w:rsidR="001425AE" w:rsidRDefault="001425AE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5E7A31" w:rsidRDefault="005E7A31" w:rsidP="005E7A31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1425AE" w:rsidRDefault="001425AE" w:rsidP="005611E4">
      <w:pPr>
        <w:ind w:right="-1009"/>
        <w:jc w:val="center"/>
        <w:rPr>
          <w:rFonts w:ascii="Arial" w:hAnsi="Arial" w:cs="Arial"/>
          <w:b/>
        </w:rPr>
      </w:pPr>
    </w:p>
    <w:p w:rsidR="001425AE" w:rsidRDefault="001425AE" w:rsidP="005611E4">
      <w:pPr>
        <w:ind w:right="-1009"/>
        <w:jc w:val="center"/>
        <w:rPr>
          <w:rFonts w:ascii="Arial" w:hAnsi="Arial" w:cs="Arial"/>
          <w:b/>
        </w:rPr>
      </w:pPr>
    </w:p>
    <w:p w:rsidR="001425AE" w:rsidRDefault="001425AE" w:rsidP="005611E4">
      <w:pPr>
        <w:ind w:right="-1009"/>
        <w:jc w:val="center"/>
        <w:rPr>
          <w:rFonts w:ascii="Arial" w:hAnsi="Arial" w:cs="Arial"/>
          <w:b/>
        </w:rPr>
      </w:pPr>
    </w:p>
    <w:p w:rsidR="001425AE" w:rsidRDefault="001425AE" w:rsidP="005611E4">
      <w:pPr>
        <w:ind w:right="-1009"/>
        <w:jc w:val="center"/>
        <w:rPr>
          <w:rFonts w:ascii="Arial" w:hAnsi="Arial" w:cs="Arial"/>
          <w:b/>
        </w:rPr>
      </w:pPr>
    </w:p>
    <w:p w:rsidR="001425AE" w:rsidRDefault="001425AE" w:rsidP="005611E4">
      <w:pPr>
        <w:ind w:right="-1009"/>
        <w:jc w:val="center"/>
        <w:rPr>
          <w:rFonts w:ascii="Arial" w:hAnsi="Arial" w:cs="Arial"/>
          <w:b/>
        </w:rPr>
      </w:pPr>
    </w:p>
    <w:p w:rsidR="001425AE" w:rsidRDefault="001425AE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08325D" w:rsidRDefault="005611E4" w:rsidP="005611E4">
      <w:pPr>
        <w:ind w:left="-540"/>
        <w:rPr>
          <w:rFonts w:ascii="Arial" w:hAnsi="Arial" w:cs="Arial"/>
          <w:b/>
          <w:u w:val="single"/>
        </w:rPr>
      </w:pPr>
      <w:r w:rsidRPr="0008325D">
        <w:rPr>
          <w:rFonts w:ascii="Arial" w:hAnsi="Arial" w:cs="Arial"/>
          <w:b/>
          <w:u w:val="single"/>
        </w:rPr>
        <w:lastRenderedPageBreak/>
        <w:t>Grupa 2 – Strzykawki</w:t>
      </w:r>
      <w:r>
        <w:rPr>
          <w:rFonts w:ascii="Arial" w:hAnsi="Arial" w:cs="Arial"/>
          <w:b/>
          <w:u w:val="single"/>
        </w:rPr>
        <w:t xml:space="preserve"> do pomp</w:t>
      </w:r>
      <w:r w:rsidR="005E7A31">
        <w:rPr>
          <w:rFonts w:ascii="Arial" w:hAnsi="Arial" w:cs="Arial"/>
          <w:b/>
          <w:u w:val="single"/>
        </w:rPr>
        <w:t xml:space="preserve"> infuzyjnych, </w:t>
      </w:r>
      <w:proofErr w:type="spellStart"/>
      <w:r w:rsidR="005E7A31">
        <w:rPr>
          <w:rFonts w:ascii="Arial" w:hAnsi="Arial" w:cs="Arial"/>
          <w:b/>
          <w:u w:val="single"/>
        </w:rPr>
        <w:t>enteralne</w:t>
      </w:r>
      <w:proofErr w:type="spellEnd"/>
      <w:r w:rsidR="005E7A31">
        <w:rPr>
          <w:rFonts w:ascii="Arial" w:hAnsi="Arial" w:cs="Arial"/>
          <w:b/>
          <w:u w:val="single"/>
        </w:rPr>
        <w:t xml:space="preserve"> i inne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6060"/>
        <w:gridCol w:w="726"/>
        <w:gridCol w:w="1134"/>
        <w:gridCol w:w="992"/>
        <w:gridCol w:w="1417"/>
        <w:gridCol w:w="709"/>
        <w:gridCol w:w="1701"/>
        <w:gridCol w:w="1486"/>
      </w:tblGrid>
      <w:tr w:rsidR="005611E4" w:rsidRPr="001B3557" w:rsidTr="000C64E8">
        <w:trPr>
          <w:trHeight w:val="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5611E4"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</w:t>
            </w:r>
            <w:r w:rsidR="005611E4" w:rsidRPr="001B355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C64E8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</w:t>
            </w:r>
            <w:r w:rsidR="005611E4"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FF4467" w:rsidTr="000C64E8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</w:t>
            </w:r>
            <w:proofErr w:type="spellStart"/>
            <w:r w:rsidRPr="00FF4467">
              <w:rPr>
                <w:rFonts w:ascii="Arial" w:hAnsi="Arial" w:cs="Arial"/>
              </w:rPr>
              <w:t>j.u</w:t>
            </w:r>
            <w:proofErr w:type="spellEnd"/>
            <w:r w:rsidRPr="00FF4467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FF4467" w:rsidTr="000C64E8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Strzykawka Janeta 100-150 ml posiadająca podwójną skalę pomiarową oraz podwójne uszczelnienie tłoka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FF4467" w:rsidTr="000C64E8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Strzykawka do pobierania gazometrii u noworodka 1 ml MONOVETTE (</w:t>
            </w:r>
            <w:r w:rsidRPr="00FF4467">
              <w:rPr>
                <w:rFonts w:ascii="Arial" w:hAnsi="Arial" w:cs="Arial"/>
                <w:b/>
              </w:rPr>
              <w:t>op. = 100 szt</w:t>
            </w:r>
            <w:r w:rsidRPr="00FF4467">
              <w:rPr>
                <w:rFonts w:ascii="Arial" w:hAnsi="Arial" w:cs="Arial"/>
              </w:rPr>
              <w:t>.)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F4467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FF4467" w:rsidTr="000C64E8">
        <w:trPr>
          <w:trHeight w:val="4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FF4467">
              <w:rPr>
                <w:rFonts w:ascii="Arial" w:hAnsi="Arial" w:cs="Arial"/>
              </w:rPr>
              <w:t>luer-l</w:t>
            </w:r>
            <w:r>
              <w:rPr>
                <w:rFonts w:ascii="Arial" w:hAnsi="Arial" w:cs="Arial"/>
              </w:rPr>
              <w:t>ock</w:t>
            </w:r>
            <w:proofErr w:type="spellEnd"/>
            <w:r>
              <w:rPr>
                <w:rFonts w:ascii="Arial" w:hAnsi="Arial" w:cs="Arial"/>
              </w:rPr>
              <w:t xml:space="preserve"> do pomp produkcji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S.A</w:t>
            </w:r>
            <w:r w:rsidRPr="00FF446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FF4467">
              <w:rPr>
                <w:rFonts w:ascii="Arial" w:hAnsi="Arial" w:cs="Arial"/>
              </w:rPr>
              <w:t>AP31, AP12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FF4467" w:rsidTr="000C64E8">
        <w:trPr>
          <w:trHeight w:val="4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111ACB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111ACB">
              <w:rPr>
                <w:rFonts w:ascii="Arial" w:hAnsi="Arial" w:cs="Arial"/>
              </w:rPr>
              <w:t xml:space="preserve">Strzykawka </w:t>
            </w:r>
            <w:proofErr w:type="spellStart"/>
            <w:r w:rsidRPr="00111ACB">
              <w:rPr>
                <w:rFonts w:ascii="Arial" w:hAnsi="Arial" w:cs="Arial"/>
              </w:rPr>
              <w:t>enteralna</w:t>
            </w:r>
            <w:proofErr w:type="spellEnd"/>
            <w:r w:rsidRPr="00111ACB">
              <w:rPr>
                <w:rFonts w:ascii="Arial" w:hAnsi="Arial" w:cs="Arial"/>
              </w:rPr>
              <w:t xml:space="preserve"> </w:t>
            </w:r>
            <w:r w:rsidRPr="0050447C">
              <w:rPr>
                <w:rFonts w:ascii="Arial" w:hAnsi="Arial" w:cs="Arial"/>
              </w:rPr>
              <w:t xml:space="preserve">ENFIT </w:t>
            </w:r>
            <w:r w:rsidRPr="00111ACB">
              <w:rPr>
                <w:rFonts w:ascii="Arial" w:hAnsi="Arial" w:cs="Arial"/>
              </w:rPr>
              <w:t xml:space="preserve">przeznaczona do obsługi żywienia drogą przewodu pokarmowego, przeznaczona do jednorazowego użytku dla jednego pacjenta w celach żywienia </w:t>
            </w:r>
            <w:proofErr w:type="spellStart"/>
            <w:r w:rsidRPr="00111ACB">
              <w:rPr>
                <w:rFonts w:ascii="Arial" w:hAnsi="Arial" w:cs="Arial"/>
              </w:rPr>
              <w:t>enteralnego</w:t>
            </w:r>
            <w:proofErr w:type="spellEnd"/>
            <w:r w:rsidRPr="00111ACB">
              <w:rPr>
                <w:rFonts w:ascii="Arial" w:hAnsi="Arial" w:cs="Arial"/>
              </w:rPr>
              <w:t>. Pojemność 10 ml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0447C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611E4">
              <w:rPr>
                <w:rFonts w:ascii="Arial" w:hAnsi="Arial" w:cs="Arial"/>
              </w:rPr>
              <w:t>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right="210"/>
              <w:jc w:val="right"/>
              <w:rPr>
                <w:rFonts w:ascii="Arial" w:hAnsi="Arial" w:cs="Arial"/>
              </w:rPr>
            </w:pPr>
          </w:p>
        </w:tc>
      </w:tr>
      <w:tr w:rsidR="005611E4" w:rsidRPr="00FF4467" w:rsidTr="000C64E8">
        <w:trPr>
          <w:trHeight w:val="4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111ACB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111ACB">
              <w:rPr>
                <w:rFonts w:ascii="Arial" w:hAnsi="Arial" w:cs="Arial"/>
              </w:rPr>
              <w:t xml:space="preserve">Strzykawka </w:t>
            </w:r>
            <w:proofErr w:type="spellStart"/>
            <w:r w:rsidRPr="00111ACB">
              <w:rPr>
                <w:rFonts w:ascii="Arial" w:hAnsi="Arial" w:cs="Arial"/>
              </w:rPr>
              <w:t>enteralna</w:t>
            </w:r>
            <w:proofErr w:type="spellEnd"/>
            <w:r w:rsidRPr="00111ACB">
              <w:rPr>
                <w:rFonts w:ascii="Arial" w:hAnsi="Arial" w:cs="Arial"/>
              </w:rPr>
              <w:t xml:space="preserve"> </w:t>
            </w:r>
            <w:r w:rsidRPr="0050447C">
              <w:rPr>
                <w:rFonts w:ascii="Arial" w:hAnsi="Arial" w:cs="Arial"/>
              </w:rPr>
              <w:t>ENFIT p</w:t>
            </w:r>
            <w:r w:rsidRPr="00111ACB">
              <w:rPr>
                <w:rFonts w:ascii="Arial" w:hAnsi="Arial" w:cs="Arial"/>
              </w:rPr>
              <w:t xml:space="preserve">rzeznaczona do obsługi żywienia drogą przewodu pokarmowego, przeznaczona do jednorazowego użytku dla jednego pacjenta w celach żywienia </w:t>
            </w:r>
            <w:proofErr w:type="spellStart"/>
            <w:r w:rsidRPr="00111ACB">
              <w:rPr>
                <w:rFonts w:ascii="Arial" w:hAnsi="Arial" w:cs="Arial"/>
              </w:rPr>
              <w:t>enteralnego</w:t>
            </w:r>
            <w:proofErr w:type="spellEnd"/>
            <w:r w:rsidRPr="00111ACB">
              <w:rPr>
                <w:rFonts w:ascii="Arial" w:hAnsi="Arial" w:cs="Arial"/>
              </w:rPr>
              <w:t>. Pojemność 60 ml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11E4" w:rsidRPr="00FF4467" w:rsidRDefault="0050447C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611E4">
              <w:rPr>
                <w:rFonts w:ascii="Arial" w:hAnsi="Arial" w:cs="Arial"/>
              </w:rPr>
              <w:t>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FF4467" w:rsidRDefault="005611E4" w:rsidP="000C64E8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right="210"/>
              <w:jc w:val="right"/>
              <w:rPr>
                <w:rFonts w:ascii="Arial" w:hAnsi="Arial" w:cs="Arial"/>
              </w:rPr>
            </w:pPr>
          </w:p>
        </w:tc>
      </w:tr>
      <w:tr w:rsidR="005611E4" w:rsidRPr="00FF4467" w:rsidTr="000C64E8">
        <w:trPr>
          <w:trHeight w:val="230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FF4467">
              <w:rPr>
                <w:rFonts w:ascii="Arial" w:hAnsi="Arial" w:cs="Arial"/>
                <w:b/>
              </w:rPr>
              <w:t>Razem</w:t>
            </w:r>
          </w:p>
          <w:p w:rsidR="005611E4" w:rsidRPr="00FF4467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FF44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07538" w:rsidRDefault="005611E4" w:rsidP="000C64E8">
            <w:pPr>
              <w:snapToGrid w:val="0"/>
              <w:ind w:right="283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E4" w:rsidRPr="00C07538" w:rsidRDefault="005611E4" w:rsidP="000C64E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1E4" w:rsidRPr="00C07538" w:rsidRDefault="005611E4" w:rsidP="000C64E8">
            <w:pPr>
              <w:snapToGrid w:val="0"/>
              <w:ind w:right="147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F4467" w:rsidRDefault="005611E4" w:rsidP="000C64E8">
            <w:pPr>
              <w:snapToGrid w:val="0"/>
              <w:ind w:right="21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50447C" w:rsidRDefault="0050447C" w:rsidP="0050447C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0447C" w:rsidRPr="00155456" w:rsidRDefault="0050447C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3A2986" w:rsidRDefault="005611E4" w:rsidP="005611E4">
      <w:pPr>
        <w:ind w:left="-540"/>
        <w:rPr>
          <w:rFonts w:ascii="Arial" w:hAnsi="Arial" w:cs="Arial"/>
          <w:b/>
          <w:u w:val="single"/>
        </w:rPr>
      </w:pPr>
      <w:r w:rsidRPr="003A2986">
        <w:rPr>
          <w:rFonts w:ascii="Arial" w:hAnsi="Arial" w:cs="Arial"/>
          <w:b/>
          <w:u w:val="single"/>
        </w:rPr>
        <w:lastRenderedPageBreak/>
        <w:t xml:space="preserve">Grupa 3 – Fartuchy, koszule, pościele. 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918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100"/>
        <w:gridCol w:w="679"/>
        <w:gridCol w:w="1134"/>
        <w:gridCol w:w="1017"/>
        <w:gridCol w:w="1392"/>
        <w:gridCol w:w="709"/>
        <w:gridCol w:w="1701"/>
        <w:gridCol w:w="1418"/>
        <w:gridCol w:w="1134"/>
        <w:gridCol w:w="1134"/>
        <w:gridCol w:w="1134"/>
        <w:gridCol w:w="1134"/>
      </w:tblGrid>
      <w:tr w:rsidR="005611E4" w:rsidRPr="005751A3" w:rsidTr="000C64E8">
        <w:trPr>
          <w:gridAfter w:val="4"/>
          <w:wAfter w:w="4536" w:type="dxa"/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751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751A3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</w:t>
            </w:r>
            <w:r w:rsidR="005611E4" w:rsidRPr="001B3557">
              <w:rPr>
                <w:rFonts w:ascii="Arial" w:hAnsi="Arial" w:cs="Arial"/>
                <w:b/>
              </w:rPr>
              <w:t>apotrze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</w:t>
            </w:r>
            <w:r w:rsidR="005611E4" w:rsidRPr="001B355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r w:rsidR="000C64E8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</w:t>
            </w:r>
            <w:r w:rsidR="005611E4"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5751A3" w:rsidTr="000C64E8">
        <w:trPr>
          <w:gridAfter w:val="4"/>
          <w:wAfter w:w="4536" w:type="dxa"/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13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Koszula pacjenta wykonana z włókniny polipropylenowej 60g/m</w:t>
            </w:r>
            <w:r w:rsidRPr="00F93EA8">
              <w:rPr>
                <w:rFonts w:ascii="Arial" w:hAnsi="Arial" w:cs="Arial"/>
                <w:vertAlign w:val="superscript"/>
              </w:rPr>
              <w:t>2</w:t>
            </w:r>
            <w:r w:rsidRPr="005751A3">
              <w:rPr>
                <w:rFonts w:ascii="Arial" w:hAnsi="Arial" w:cs="Arial"/>
              </w:rPr>
              <w:t>, w kolorze zielony</w:t>
            </w:r>
            <w:r>
              <w:rPr>
                <w:rFonts w:ascii="Arial" w:hAnsi="Arial" w:cs="Arial"/>
              </w:rPr>
              <w:t>m</w:t>
            </w:r>
            <w:r w:rsidRPr="005751A3">
              <w:rPr>
                <w:rFonts w:ascii="Arial" w:hAnsi="Arial" w:cs="Arial"/>
              </w:rPr>
              <w:t>, z wycięciem Y</w:t>
            </w:r>
            <w:r>
              <w:rPr>
                <w:rFonts w:ascii="Arial" w:hAnsi="Arial" w:cs="Arial"/>
              </w:rPr>
              <w:t>, rozmiary L, XL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720B00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RPr="005751A3" w:rsidTr="000C64E8">
        <w:trPr>
          <w:gridAfter w:val="4"/>
          <w:wAfter w:w="4536" w:type="dxa"/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13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pStyle w:val="Tekstpodstawowy"/>
              <w:snapToGrid w:val="0"/>
              <w:spacing w:after="0"/>
              <w:ind w:left="120" w:right="172"/>
              <w:rPr>
                <w:rFonts w:ascii="Arial" w:hAnsi="Arial" w:cs="Arial"/>
              </w:rPr>
            </w:pPr>
            <w:r w:rsidRPr="0020624D">
              <w:rPr>
                <w:rFonts w:ascii="Arial" w:hAnsi="Arial" w:cs="Arial"/>
                <w:color w:val="000000"/>
              </w:rPr>
              <w:t>Fartuch medyczny jednorazowego</w:t>
            </w:r>
            <w:r w:rsidRPr="005751A3">
              <w:rPr>
                <w:rFonts w:ascii="Arial" w:hAnsi="Arial" w:cs="Arial"/>
                <w:color w:val="000000"/>
              </w:rPr>
              <w:t xml:space="preserve"> użytku </w:t>
            </w:r>
            <w:r>
              <w:rPr>
                <w:rFonts w:ascii="Arial" w:hAnsi="Arial" w:cs="Arial"/>
                <w:color w:val="000000"/>
              </w:rPr>
              <w:t xml:space="preserve">z </w:t>
            </w:r>
            <w:r w:rsidRPr="005751A3">
              <w:rPr>
                <w:rFonts w:ascii="Arial" w:hAnsi="Arial" w:cs="Arial"/>
                <w:color w:val="000000"/>
              </w:rPr>
              <w:t>rękawami  zakończonymi  mankietem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5751A3">
              <w:rPr>
                <w:rFonts w:ascii="Arial" w:hAnsi="Arial" w:cs="Arial"/>
                <w:color w:val="000000"/>
              </w:rPr>
              <w:t xml:space="preserve"> wykonany z włókniny polipropylenowej o </w:t>
            </w:r>
            <w:r w:rsidRPr="00211934">
              <w:rPr>
                <w:rFonts w:ascii="Arial" w:hAnsi="Arial" w:cs="Arial"/>
              </w:rPr>
              <w:t>gramaturze min 20g/</w:t>
            </w:r>
            <w:proofErr w:type="spellStart"/>
            <w:r w:rsidRPr="00211934">
              <w:rPr>
                <w:rFonts w:ascii="Arial" w:hAnsi="Arial" w:cs="Arial"/>
              </w:rPr>
              <w:t>m²</w:t>
            </w:r>
            <w:proofErr w:type="spellEnd"/>
            <w:r w:rsidRPr="00211934">
              <w:rPr>
                <w:rFonts w:ascii="Arial" w:hAnsi="Arial" w:cs="Arial"/>
              </w:rPr>
              <w:t>, wiązany na troki w talii oraz na szyi, rozmiary: L, XL niejałowy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720B00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RPr="005751A3" w:rsidTr="000C64E8">
        <w:trPr>
          <w:gridAfter w:val="4"/>
          <w:wAfter w:w="4536" w:type="dxa"/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13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pStyle w:val="Tekstpodstawowy"/>
              <w:snapToGrid w:val="0"/>
              <w:spacing w:after="0"/>
              <w:ind w:left="120" w:right="172"/>
              <w:rPr>
                <w:rFonts w:ascii="Arial" w:hAnsi="Arial" w:cs="Arial"/>
                <w:color w:val="000000"/>
              </w:rPr>
            </w:pPr>
            <w:r w:rsidRPr="00720B00">
              <w:rPr>
                <w:rFonts w:ascii="Arial" w:hAnsi="Arial" w:cs="Arial"/>
                <w:color w:val="000000"/>
              </w:rPr>
              <w:t xml:space="preserve">Komplet pościelowy wykonany z włókniny polipropylenowej, </w:t>
            </w:r>
            <w:r>
              <w:rPr>
                <w:rFonts w:ascii="Arial" w:hAnsi="Arial" w:cs="Arial"/>
                <w:color w:val="000000"/>
              </w:rPr>
              <w:br/>
            </w:r>
            <w:r w:rsidRPr="00720B00">
              <w:rPr>
                <w:rFonts w:ascii="Arial" w:hAnsi="Arial" w:cs="Arial"/>
                <w:color w:val="000000"/>
              </w:rPr>
              <w:t>o gramaturze min</w:t>
            </w:r>
            <w:r w:rsidRPr="005751A3">
              <w:rPr>
                <w:rFonts w:ascii="Arial" w:hAnsi="Arial" w:cs="Arial"/>
                <w:color w:val="000000"/>
              </w:rPr>
              <w:t xml:space="preserve"> 25g</w:t>
            </w:r>
            <w:r>
              <w:rPr>
                <w:rFonts w:ascii="Arial" w:hAnsi="Arial" w:cs="Arial"/>
                <w:color w:val="000000"/>
              </w:rPr>
              <w:t>/m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751A3">
              <w:rPr>
                <w:rFonts w:ascii="Arial" w:hAnsi="Arial" w:cs="Arial"/>
                <w:color w:val="000000"/>
              </w:rPr>
              <w:t> zawierający:</w:t>
            </w:r>
          </w:p>
          <w:p w:rsidR="005611E4" w:rsidRPr="005751A3" w:rsidRDefault="005611E4" w:rsidP="000C64E8">
            <w:pPr>
              <w:pStyle w:val="Tekstpodstawowy"/>
              <w:numPr>
                <w:ilvl w:val="0"/>
                <w:numId w:val="35"/>
              </w:numPr>
              <w:spacing w:after="0"/>
              <w:ind w:right="172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prześcieradło: 150 cm x 210 cm</w:t>
            </w:r>
          </w:p>
          <w:p w:rsidR="005611E4" w:rsidRPr="005751A3" w:rsidRDefault="005611E4" w:rsidP="000C64E8">
            <w:pPr>
              <w:pStyle w:val="Tekstpodstawowy"/>
              <w:numPr>
                <w:ilvl w:val="0"/>
                <w:numId w:val="35"/>
              </w:numPr>
              <w:spacing w:after="0"/>
              <w:ind w:right="172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poszwę na kołdrę: 160 cm x 210 cm</w:t>
            </w:r>
          </w:p>
          <w:p w:rsidR="005611E4" w:rsidRPr="005751A3" w:rsidRDefault="005611E4" w:rsidP="000C64E8">
            <w:pPr>
              <w:pStyle w:val="Tekstpodstawowy"/>
              <w:numPr>
                <w:ilvl w:val="0"/>
                <w:numId w:val="35"/>
              </w:numPr>
              <w:spacing w:after="0"/>
              <w:ind w:right="172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poszewkę na poduszkę: 70 cm x 80 cm</w:t>
            </w:r>
          </w:p>
          <w:p w:rsidR="005611E4" w:rsidRPr="005751A3" w:rsidRDefault="005611E4" w:rsidP="000C64E8">
            <w:pPr>
              <w:pStyle w:val="Tekstpodstawowy"/>
              <w:numPr>
                <w:ilvl w:val="0"/>
                <w:numId w:val="35"/>
              </w:numPr>
              <w:spacing w:after="0"/>
              <w:ind w:right="172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  <w:color w:val="000000"/>
              </w:rPr>
              <w:t>jednorazowego użytku, niejałowy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720B00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RPr="005751A3" w:rsidTr="000C64E8">
        <w:trPr>
          <w:gridAfter w:val="4"/>
          <w:wAfter w:w="4536" w:type="dxa"/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13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Serweta 3 warstwowa (włóknina + laminat + włóknina)  </w:t>
            </w:r>
            <w:r>
              <w:rPr>
                <w:rFonts w:ascii="Arial" w:hAnsi="Arial" w:cs="Arial"/>
                <w:color w:val="000000"/>
              </w:rPr>
              <w:br/>
            </w:r>
            <w:r w:rsidRPr="005751A3">
              <w:rPr>
                <w:rFonts w:ascii="Arial" w:hAnsi="Arial" w:cs="Arial"/>
                <w:color w:val="000000"/>
              </w:rPr>
              <w:t>z centralnym otworem przylepnym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>- Serweta o wymiarach</w:t>
            </w:r>
            <w:r>
              <w:rPr>
                <w:rFonts w:ascii="Arial" w:hAnsi="Arial" w:cs="Arial"/>
                <w:color w:val="000000"/>
              </w:rPr>
              <w:br/>
            </w:r>
            <w:r w:rsidRPr="005751A3">
              <w:rPr>
                <w:rFonts w:ascii="Arial" w:hAnsi="Arial" w:cs="Arial"/>
                <w:color w:val="000000"/>
              </w:rPr>
              <w:t>50 x 75 cm i przylepnym otworze 6 cm x 8 cm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B55F7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DB55F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RPr="005751A3" w:rsidTr="000C64E8">
        <w:trPr>
          <w:gridAfter w:val="4"/>
          <w:wAfter w:w="4536" w:type="dxa"/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13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170528" w:rsidRDefault="005611E4" w:rsidP="000C64E8">
            <w:pPr>
              <w:suppressAutoHyphens w:val="0"/>
              <w:overflowPunct/>
              <w:autoSpaceDE/>
              <w:spacing w:before="100" w:beforeAutospacing="1" w:after="100" w:afterAutospacing="1"/>
              <w:ind w:left="116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70528">
              <w:rPr>
                <w:rFonts w:ascii="Arial" w:hAnsi="Arial" w:cs="Arial"/>
                <w:bCs/>
                <w:lang w:eastAsia="pl-PL"/>
              </w:rPr>
              <w:t>Fartuch z folii PE</w:t>
            </w:r>
            <w:r w:rsidRPr="00170528">
              <w:rPr>
                <w:rFonts w:ascii="Arial" w:hAnsi="Arial" w:cs="Arial"/>
                <w:lang w:eastAsia="pl-PL"/>
              </w:rPr>
              <w:t xml:space="preserve"> typu „</w:t>
            </w:r>
            <w:proofErr w:type="spellStart"/>
            <w:r w:rsidRPr="00170528">
              <w:rPr>
                <w:rFonts w:ascii="Arial" w:hAnsi="Arial" w:cs="Arial"/>
                <w:lang w:eastAsia="pl-PL"/>
              </w:rPr>
              <w:t>przedniak</w:t>
            </w:r>
            <w:proofErr w:type="spellEnd"/>
            <w:r w:rsidRPr="00170528">
              <w:rPr>
                <w:rFonts w:ascii="Arial" w:hAnsi="Arial" w:cs="Arial"/>
                <w:lang w:eastAsia="pl-PL"/>
              </w:rPr>
              <w:t xml:space="preserve">”, grubość 0,02 </w:t>
            </w:r>
            <w:proofErr w:type="spellStart"/>
            <w:r w:rsidRPr="00170528">
              <w:rPr>
                <w:rFonts w:ascii="Arial" w:hAnsi="Arial" w:cs="Arial"/>
                <w:lang w:eastAsia="pl-PL"/>
              </w:rPr>
              <w:t>mm</w:t>
            </w:r>
            <w:proofErr w:type="spellEnd"/>
            <w:r w:rsidRPr="00170528">
              <w:rPr>
                <w:rFonts w:ascii="Arial" w:hAnsi="Arial" w:cs="Arial"/>
                <w:lang w:eastAsia="pl-PL"/>
              </w:rPr>
              <w:t>. Minimalne wymiary 80x130cm,  długość troków min. 5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170528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170528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170528">
              <w:rPr>
                <w:rFonts w:ascii="Arial" w:hAnsi="Arial" w:cs="Arial"/>
                <w:lang w:eastAsia="pl-PL"/>
              </w:rPr>
              <w:t>. Pakowane po 100 szt. Środek ochrony indywidualnej (PPE)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5507C7" w:rsidRDefault="0050447C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RPr="005751A3" w:rsidTr="000C64E8">
        <w:trPr>
          <w:trHeight w:val="23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F44AB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11E4" w:rsidRPr="005751A3" w:rsidRDefault="005611E4" w:rsidP="000C64E8">
            <w:pPr>
              <w:suppressAutoHyphens w:val="0"/>
              <w:overflowPunct/>
              <w:autoSpaceDE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:rsidR="005611E4" w:rsidRPr="005751A3" w:rsidRDefault="005611E4" w:rsidP="000C64E8">
            <w:pPr>
              <w:suppressAutoHyphens w:val="0"/>
              <w:overflowPunct/>
              <w:autoSpaceDE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:rsidR="005611E4" w:rsidRPr="005751A3" w:rsidRDefault="005611E4" w:rsidP="000C64E8">
            <w:pPr>
              <w:suppressAutoHyphens w:val="0"/>
              <w:overflowPunct/>
              <w:autoSpaceDE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</w:tr>
    </w:tbl>
    <w:p w:rsidR="005611E4" w:rsidRPr="005751A3" w:rsidRDefault="005611E4" w:rsidP="005611E4">
      <w:pPr>
        <w:ind w:left="-540"/>
        <w:rPr>
          <w:rFonts w:ascii="Arial" w:hAnsi="Arial" w:cs="Arial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50447C" w:rsidRDefault="0050447C" w:rsidP="0050447C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0447C" w:rsidRPr="00155456" w:rsidRDefault="0050447C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 w:right="625"/>
        <w:jc w:val="both"/>
        <w:rPr>
          <w:rFonts w:ascii="Arial" w:hAnsi="Arial" w:cs="Arial"/>
          <w:b/>
        </w:rPr>
      </w:pPr>
    </w:p>
    <w:p w:rsidR="001425AE" w:rsidRDefault="001425AE" w:rsidP="005611E4">
      <w:pPr>
        <w:ind w:left="-540" w:right="625"/>
        <w:jc w:val="both"/>
        <w:rPr>
          <w:rFonts w:ascii="Arial" w:hAnsi="Arial" w:cs="Arial"/>
          <w:b/>
        </w:rPr>
      </w:pPr>
    </w:p>
    <w:p w:rsidR="001425AE" w:rsidRDefault="001425AE" w:rsidP="005611E4">
      <w:pPr>
        <w:ind w:left="-540" w:right="625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left="-540" w:right="625"/>
        <w:jc w:val="both"/>
        <w:rPr>
          <w:rFonts w:ascii="Arial" w:hAnsi="Arial" w:cs="Arial"/>
          <w:b/>
        </w:rPr>
      </w:pPr>
    </w:p>
    <w:p w:rsidR="005611E4" w:rsidRPr="00CF44AB" w:rsidRDefault="005611E4" w:rsidP="005611E4">
      <w:pPr>
        <w:ind w:left="-540"/>
        <w:rPr>
          <w:rFonts w:ascii="Arial" w:hAnsi="Arial" w:cs="Arial"/>
          <w:b/>
          <w:u w:val="single"/>
        </w:rPr>
      </w:pPr>
      <w:r w:rsidRPr="00CF44AB">
        <w:rPr>
          <w:rFonts w:ascii="Arial" w:hAnsi="Arial" w:cs="Arial"/>
          <w:b/>
          <w:u w:val="single"/>
        </w:rPr>
        <w:lastRenderedPageBreak/>
        <w:t xml:space="preserve">Grupa 4 – Czepki i osłony. </w:t>
      </w:r>
    </w:p>
    <w:tbl>
      <w:tblPr>
        <w:tblW w:w="15071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7771"/>
        <w:gridCol w:w="679"/>
        <w:gridCol w:w="1022"/>
        <w:gridCol w:w="880"/>
        <w:gridCol w:w="1104"/>
        <w:gridCol w:w="567"/>
        <w:gridCol w:w="1134"/>
        <w:gridCol w:w="1418"/>
      </w:tblGrid>
      <w:tr w:rsidR="005611E4" w:rsidRPr="005751A3" w:rsidTr="007F2380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751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751A3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5611E4" w:rsidRPr="001B3557">
              <w:rPr>
                <w:rFonts w:ascii="Arial" w:hAnsi="Arial" w:cs="Arial"/>
                <w:b/>
              </w:rPr>
              <w:t>apotrze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C64E8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5751A3" w:rsidTr="007F2380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39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41471" w:rsidRDefault="005611E4" w:rsidP="000C64E8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720B00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0B0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221"/>
              <w:jc w:val="right"/>
              <w:rPr>
                <w:rFonts w:ascii="Arial" w:hAnsi="Arial" w:cs="Arial"/>
              </w:rPr>
            </w:pPr>
          </w:p>
        </w:tc>
      </w:tr>
      <w:tr w:rsidR="005611E4" w:rsidRPr="005751A3" w:rsidTr="007F2380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39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>. O</w:t>
            </w:r>
            <w:r w:rsidRPr="005751A3">
              <w:rPr>
                <w:rFonts w:ascii="Arial" w:hAnsi="Arial" w:cs="Arial"/>
                <w:color w:val="000000"/>
              </w:rPr>
              <w:t>pakowani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5751A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5751A3">
              <w:rPr>
                <w:rFonts w:ascii="Arial" w:hAnsi="Arial" w:cs="Arial"/>
                <w:color w:val="000000"/>
              </w:rPr>
              <w:t>a'100 szt.</w:t>
            </w:r>
            <w:r>
              <w:rPr>
                <w:rFonts w:ascii="Arial" w:hAnsi="Arial" w:cs="Arial"/>
                <w:color w:val="000000"/>
              </w:rPr>
              <w:t xml:space="preserve">) - </w:t>
            </w:r>
            <w:r w:rsidRPr="005751A3">
              <w:rPr>
                <w:rFonts w:ascii="Arial" w:hAnsi="Arial" w:cs="Arial"/>
                <w:color w:val="000000"/>
              </w:rPr>
              <w:t>kartonik 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sztuk.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720B00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0B0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5611E4" w:rsidRPr="005751A3" w:rsidTr="007F2380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39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DB55F7">
              <w:rPr>
                <w:rFonts w:ascii="Arial" w:hAnsi="Arial" w:cs="Arial"/>
              </w:rPr>
              <w:t>Osłona na kończynę  70 x 120</w:t>
            </w:r>
            <w:r>
              <w:rPr>
                <w:rFonts w:ascii="Arial" w:hAnsi="Arial" w:cs="Arial"/>
              </w:rPr>
              <w:t xml:space="preserve"> cm, </w:t>
            </w:r>
            <w:r w:rsidRPr="00DB55F7">
              <w:rPr>
                <w:rFonts w:ascii="Arial" w:hAnsi="Arial" w:cs="Arial"/>
              </w:rPr>
              <w:t>jałowa, sterylizowana radiacyjnie</w:t>
            </w:r>
            <w:r w:rsidRPr="005751A3">
              <w:rPr>
                <w:rFonts w:ascii="Arial" w:hAnsi="Arial" w:cs="Arial"/>
                <w:color w:val="000000"/>
              </w:rPr>
              <w:t>. Opakowanie papier - folia. Pakowane po 2 sztuki</w:t>
            </w:r>
            <w:r w:rsidRPr="005751A3">
              <w:rPr>
                <w:rFonts w:ascii="Arial" w:hAnsi="Arial" w:cs="Arial"/>
                <w:color w:val="1F497D"/>
              </w:rPr>
              <w:t>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B55F7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B55F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5611E4" w:rsidRPr="005751A3" w:rsidTr="007F2380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numPr>
                <w:ilvl w:val="0"/>
                <w:numId w:val="39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16BC7" w:rsidRDefault="005611E4" w:rsidP="000C64E8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5611E4" w:rsidRPr="005751A3" w:rsidRDefault="005611E4" w:rsidP="000C64E8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5611E4" w:rsidRPr="005751A3" w:rsidRDefault="005611E4" w:rsidP="000C64E8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B55F7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B55F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5611E4" w:rsidRPr="004E4EA4" w:rsidTr="007F2380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numPr>
                <w:ilvl w:val="0"/>
                <w:numId w:val="39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szt.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4E4EA4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4E4EA4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5611E4" w:rsidRPr="004E4EA4" w:rsidTr="007F2380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numPr>
                <w:ilvl w:val="0"/>
                <w:numId w:val="39"/>
              </w:numPr>
              <w:tabs>
                <w:tab w:val="num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Maska chirurgiczna  jednorazowego użytku, niejałowa z gumką </w:t>
            </w:r>
            <w:r>
              <w:rPr>
                <w:rFonts w:ascii="Arial" w:hAnsi="Arial" w:cs="Arial"/>
              </w:rPr>
              <w:t>lub</w:t>
            </w:r>
            <w:r w:rsidRPr="004E4EA4">
              <w:rPr>
                <w:rFonts w:ascii="Arial" w:hAnsi="Arial" w:cs="Arial"/>
              </w:rPr>
              <w:t xml:space="preserve"> z tasiemką - wykonana z trzech warstw niepylącej i hipoalergicznej włókniny z wkładką modelującą na nos, z gumkami zakładanymi na uszy lub wiązana na troki (zamiennie)</w:t>
            </w:r>
            <w:r>
              <w:rPr>
                <w:rFonts w:ascii="Arial" w:hAnsi="Arial" w:cs="Arial"/>
              </w:rPr>
              <w:t>,</w:t>
            </w:r>
            <w:r w:rsidRPr="004E4EA4">
              <w:rPr>
                <w:rFonts w:ascii="Arial" w:hAnsi="Arial" w:cs="Arial"/>
              </w:rPr>
              <w:t xml:space="preserve"> skuteczność filtracji bakterii: BFE &gt;98%</w:t>
            </w:r>
            <w:r>
              <w:rPr>
                <w:rFonts w:ascii="Arial" w:hAnsi="Arial" w:cs="Arial"/>
              </w:rPr>
              <w:t>.O</w:t>
            </w:r>
            <w:r w:rsidRPr="004E4EA4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>i</w:t>
            </w:r>
            <w:r w:rsidRPr="004E4EA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-</w:t>
            </w:r>
            <w:r w:rsidRPr="004E4EA4">
              <w:rPr>
                <w:rFonts w:ascii="Arial" w:hAnsi="Arial" w:cs="Arial"/>
              </w:rPr>
              <w:t xml:space="preserve"> wygodny w użytkowaniu kartonik umożliwiający wyjmowanie pojedynczych sztuk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szt.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4E4EA4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1E4" w:rsidRPr="004E4EA4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4E4EA4" w:rsidRDefault="005611E4" w:rsidP="000C64E8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5611E4" w:rsidRPr="005751A3" w:rsidTr="007F2380">
        <w:trPr>
          <w:trHeight w:val="230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67F8D" w:rsidRDefault="005611E4" w:rsidP="000C64E8">
            <w:pPr>
              <w:snapToGrid w:val="0"/>
              <w:ind w:right="141"/>
              <w:jc w:val="right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  <w:p w:rsidR="000C64E8" w:rsidRPr="005751A3" w:rsidRDefault="000C64E8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ind w:right="79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50447C" w:rsidRDefault="0050447C" w:rsidP="0050447C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F56BAB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7F2380" w:rsidP="005611E4">
      <w:pPr>
        <w:ind w:right="-10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611E4"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5</w:t>
      </w:r>
      <w:r w:rsidRPr="00F56307">
        <w:rPr>
          <w:rFonts w:ascii="Arial" w:hAnsi="Arial" w:cs="Arial"/>
          <w:b/>
          <w:u w:val="single"/>
        </w:rPr>
        <w:t xml:space="preserve"> - Igły,</w:t>
      </w:r>
      <w:r>
        <w:rPr>
          <w:rFonts w:ascii="Arial" w:hAnsi="Arial" w:cs="Arial"/>
          <w:b/>
          <w:u w:val="single"/>
        </w:rPr>
        <w:t xml:space="preserve"> </w:t>
      </w:r>
      <w:r w:rsidRPr="00F56307">
        <w:rPr>
          <w:rFonts w:ascii="Arial" w:hAnsi="Arial" w:cs="Arial"/>
          <w:b/>
          <w:u w:val="single"/>
        </w:rPr>
        <w:t xml:space="preserve">kaniule 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"/>
        <w:gridCol w:w="7339"/>
        <w:gridCol w:w="662"/>
        <w:gridCol w:w="1063"/>
        <w:gridCol w:w="968"/>
        <w:gridCol w:w="1417"/>
        <w:gridCol w:w="567"/>
        <w:gridCol w:w="1134"/>
        <w:gridCol w:w="1560"/>
      </w:tblGrid>
      <w:tr w:rsidR="005611E4" w:rsidTr="000C64E8">
        <w:trPr>
          <w:trHeight w:val="21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</w:t>
            </w:r>
            <w:r w:rsidR="000C64E8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C64E8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</w:t>
            </w:r>
            <w:r w:rsidR="005611E4" w:rsidRPr="001B355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0C64E8" w:rsidRPr="001B3557" w:rsidRDefault="000C64E8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0,7 x 20 mm (± 1 mm), dren dł. minimum 30 cm </w:t>
            </w:r>
          </w:p>
          <w:p w:rsidR="005611E4" w:rsidRPr="004C7D68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 w:rsidRPr="004C7D68">
              <w:rPr>
                <w:rFonts w:ascii="Arial" w:hAnsi="Arial" w:cs="Arial"/>
              </w:rPr>
              <w:t>(op.</w:t>
            </w:r>
            <w:r>
              <w:rPr>
                <w:rFonts w:ascii="Arial" w:hAnsi="Arial" w:cs="Arial"/>
              </w:rPr>
              <w:t xml:space="preserve"> -</w:t>
            </w:r>
            <w:r w:rsidRPr="004C7D68">
              <w:rPr>
                <w:rFonts w:ascii="Arial" w:hAnsi="Arial" w:cs="Arial"/>
              </w:rPr>
              <w:t xml:space="preserve"> 50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penów insulinowych 0,33 x 12 mm </w:t>
            </w:r>
            <w:r w:rsidRPr="004C7D68">
              <w:rPr>
                <w:rFonts w:ascii="Arial" w:hAnsi="Arial" w:cs="Arial"/>
              </w:rPr>
              <w:t>(op.- 100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bezpiecznego pobierania i rozpuszczania leków ze szlifem ołówkowym, z otworem bocznym, sterylna 18G 1,2x30mm lub 1,2x40mm (op. - 100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0,7 x 19 mm, 24 G przepływ 23ml/min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 ze </w:t>
            </w:r>
            <w:r>
              <w:rPr>
                <w:rFonts w:ascii="Arial" w:hAnsi="Arial" w:cs="Arial"/>
              </w:rPr>
              <w:t>s</w:t>
            </w:r>
            <w:r w:rsidRPr="00006462">
              <w:rPr>
                <w:rFonts w:ascii="Arial" w:hAnsi="Arial" w:cs="Arial"/>
              </w:rPr>
              <w:t>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0,9 x 25 mm, 22 G przepływ 36ml/min</w:t>
            </w:r>
            <w:r>
              <w:rPr>
                <w:rFonts w:ascii="Arial" w:hAnsi="Arial" w:cs="Arial"/>
              </w:rPr>
              <w:t>,</w:t>
            </w:r>
            <w:r w:rsidRPr="00006462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ze skrzydełkami, sterylizowane EO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1,1 x 32 mm, 20 G przepływ 65ml/min,</w:t>
            </w:r>
            <w:r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portu górnego, ze skrzydełkami, sterylizowane EO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1,3 x 45 mm, 18 G przepływ 95ml/min,</w:t>
            </w:r>
            <w:r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</w:t>
            </w:r>
            <w:r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z zaworem  portu górnego, ze skrzydełkami,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CC3279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1,7 x 45 mm, 16 G przepływ 200ml/min,</w:t>
            </w:r>
            <w:r>
              <w:rPr>
                <w:rFonts w:ascii="Arial" w:hAnsi="Arial" w:cs="Arial"/>
              </w:rPr>
              <w:t xml:space="preserve"> wykonana</w:t>
            </w:r>
            <w:r w:rsidRPr="00006462">
              <w:rPr>
                <w:rFonts w:ascii="Arial" w:hAnsi="Arial" w:cs="Arial"/>
              </w:rPr>
              <w:t xml:space="preserve"> z 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06462" w:rsidRDefault="005611E4" w:rsidP="000C64E8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1,5 x 45 mm 17G przepływ 142ml/min</w:t>
            </w:r>
            <w:r>
              <w:rPr>
                <w:rFonts w:ascii="Arial" w:hAnsi="Arial" w:cs="Arial"/>
              </w:rPr>
              <w:t xml:space="preserve">,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</w:t>
            </w:r>
            <w:r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z zaworem  portu górnego, ze skrzydełkami,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7570E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97570E">
              <w:rPr>
                <w:rFonts w:ascii="Arial" w:hAnsi="Arial" w:cs="Arial"/>
              </w:rPr>
              <w:t>Kaniul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bezpieczn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z poliuretanu, z minimum </w:t>
            </w:r>
            <w:r>
              <w:rPr>
                <w:rFonts w:ascii="Arial" w:hAnsi="Arial" w:cs="Arial"/>
              </w:rPr>
              <w:t>4 paskami kontrastującymi w RTG</w:t>
            </w:r>
            <w:r w:rsidRPr="0097570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97570E">
              <w:rPr>
                <w:rFonts w:ascii="Arial" w:hAnsi="Arial" w:cs="Arial"/>
              </w:rPr>
              <w:t>z zaworem portu górnego, z filtrem hydrofobowym, posiadając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korki z trzpieniem poniżej krawędzi korka, posiadając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automatyczne zabezpieczenie końca igły w postaci metalowego zatrzasku </w:t>
            </w:r>
            <w:r w:rsidRPr="0097570E">
              <w:rPr>
                <w:rFonts w:ascii="Arial" w:hAnsi="Arial" w:cs="Arial"/>
              </w:rPr>
              <w:lastRenderedPageBreak/>
              <w:t>aktywowanego po wyjęciu igły z cewnika. Nazwa producenta bezpośrednio na kaniuli, sterylizowan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EO.  </w:t>
            </w:r>
          </w:p>
          <w:p w:rsidR="005611E4" w:rsidRPr="0097570E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97570E">
              <w:rPr>
                <w:rFonts w:ascii="Arial" w:hAnsi="Arial" w:cs="Arial"/>
              </w:rPr>
              <w:t>22G 0,9x25mm</w:t>
            </w:r>
            <w:r>
              <w:rPr>
                <w:rFonts w:ascii="Arial" w:hAnsi="Arial" w:cs="Arial"/>
              </w:rPr>
              <w:t>,</w:t>
            </w:r>
            <w:r w:rsidRPr="0097570E">
              <w:rPr>
                <w:rFonts w:ascii="Arial" w:hAnsi="Arial" w:cs="Arial"/>
              </w:rPr>
              <w:t xml:space="preserve"> przepływ 36ml/min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7570E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97570E">
              <w:rPr>
                <w:rFonts w:ascii="Arial" w:hAnsi="Arial" w:cs="Arial"/>
              </w:rPr>
              <w:t>Kaniul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bezpieczn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z poliuretanu, z minimum 4 paskami kontrastującymi w RTG,</w:t>
            </w:r>
            <w:r>
              <w:rPr>
                <w:rFonts w:ascii="Arial" w:hAnsi="Arial" w:cs="Arial"/>
              </w:rPr>
              <w:t xml:space="preserve"> </w:t>
            </w:r>
            <w:r w:rsidRPr="0097570E">
              <w:rPr>
                <w:rFonts w:ascii="Arial" w:hAnsi="Arial" w:cs="Arial"/>
              </w:rPr>
              <w:t>z zaworem portu górnego, z filtrem hydrofobowym, posiadając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korki z trzpieniem poniżej krawędzi korka, posiadając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automatyczne zabezpieczenie końca igły w postaci metalowego zatrzasku aktywowanego po wyjęciu igły z cewnika. Nazwa producenta bezpośrednio na kaniuli, sterylizowan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EO.  </w:t>
            </w:r>
          </w:p>
          <w:p w:rsidR="005611E4" w:rsidRPr="0097570E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97570E">
              <w:rPr>
                <w:rFonts w:ascii="Arial" w:hAnsi="Arial" w:cs="Arial"/>
              </w:rPr>
              <w:t>20G 1,1x33mm</w:t>
            </w:r>
            <w:r>
              <w:rPr>
                <w:rFonts w:ascii="Arial" w:hAnsi="Arial" w:cs="Arial"/>
              </w:rPr>
              <w:t>,</w:t>
            </w:r>
            <w:r w:rsidRPr="0097570E">
              <w:rPr>
                <w:rFonts w:ascii="Arial" w:hAnsi="Arial" w:cs="Arial"/>
              </w:rPr>
              <w:t xml:space="preserve"> przepływ 61ml/min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7570E" w:rsidRDefault="005611E4" w:rsidP="000C64E8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bezpieczna</w:t>
            </w:r>
            <w:r w:rsidRPr="0097570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z poliuretanu, z minimum 4 paskami kontrastującymi w RTG,</w:t>
            </w:r>
            <w:r>
              <w:rPr>
                <w:rFonts w:ascii="Arial" w:hAnsi="Arial" w:cs="Arial"/>
              </w:rPr>
              <w:t xml:space="preserve"> </w:t>
            </w:r>
            <w:r w:rsidRPr="0097570E">
              <w:rPr>
                <w:rFonts w:ascii="Arial" w:hAnsi="Arial" w:cs="Arial"/>
              </w:rPr>
              <w:t>z zaworem</w:t>
            </w:r>
            <w:r>
              <w:rPr>
                <w:rFonts w:ascii="Arial" w:hAnsi="Arial" w:cs="Arial"/>
              </w:rPr>
              <w:t xml:space="preserve"> </w:t>
            </w:r>
            <w:r w:rsidRPr="0097570E">
              <w:rPr>
                <w:rFonts w:ascii="Arial" w:hAnsi="Arial" w:cs="Arial"/>
              </w:rPr>
              <w:t>portu górnego, z filtrem hydrofobowym, posiadając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korki z trzpieniem poniżej krawędzi korka, posiadając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automatyczne zabezpieczenie końca igły w postaci metalowego zatrzasku aktywowanego po wyjęciu igły z cewnika. Nazwa producenta bezpośrednio na kaniuli, sterylizowan</w:t>
            </w:r>
            <w:r>
              <w:rPr>
                <w:rFonts w:ascii="Arial" w:hAnsi="Arial" w:cs="Arial"/>
              </w:rPr>
              <w:t>a</w:t>
            </w:r>
            <w:r w:rsidRPr="0097570E">
              <w:rPr>
                <w:rFonts w:ascii="Arial" w:hAnsi="Arial" w:cs="Arial"/>
              </w:rPr>
              <w:t xml:space="preserve"> EO.  </w:t>
            </w:r>
          </w:p>
          <w:p w:rsidR="005611E4" w:rsidRPr="0097570E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97570E">
              <w:rPr>
                <w:rFonts w:ascii="Arial" w:hAnsi="Arial" w:cs="Arial"/>
              </w:rPr>
              <w:t>18G 1,3x45mm</w:t>
            </w:r>
            <w:r>
              <w:rPr>
                <w:rFonts w:ascii="Arial" w:hAnsi="Arial" w:cs="Arial"/>
              </w:rPr>
              <w:t>,</w:t>
            </w:r>
            <w:r w:rsidRPr="0097570E">
              <w:rPr>
                <w:rFonts w:ascii="Arial" w:hAnsi="Arial" w:cs="Arial"/>
              </w:rPr>
              <w:t xml:space="preserve"> przepływ 96ml/min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10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651620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51620"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7F2380" w:rsidRPr="00155456" w:rsidRDefault="007F2380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Pr="005751A3" w:rsidRDefault="005611E4" w:rsidP="005611E4">
      <w:pPr>
        <w:ind w:left="-540" w:right="625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Grupa 6 </w:t>
      </w:r>
      <w:r w:rsidR="007F2380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Strzykawki</w:t>
      </w:r>
      <w:r w:rsidR="007F2380">
        <w:rPr>
          <w:rFonts w:ascii="Arial" w:hAnsi="Arial" w:cs="Arial"/>
          <w:b/>
          <w:u w:val="single"/>
        </w:rPr>
        <w:t xml:space="preserve"> dwuczęściowe i insulinowe</w:t>
      </w: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/>
    <w:tbl>
      <w:tblPr>
        <w:tblW w:w="0" w:type="auto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"/>
        <w:gridCol w:w="6346"/>
        <w:gridCol w:w="662"/>
        <w:gridCol w:w="1063"/>
        <w:gridCol w:w="1110"/>
        <w:gridCol w:w="1276"/>
        <w:gridCol w:w="709"/>
        <w:gridCol w:w="1417"/>
        <w:gridCol w:w="1701"/>
      </w:tblGrid>
      <w:tr w:rsidR="005611E4" w:rsidTr="000C64E8">
        <w:trPr>
          <w:trHeight w:val="23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Pr="00CE4282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4282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0C64E8">
        <w:trPr>
          <w:cantSplit/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9"/>
              </w:numPr>
              <w:tabs>
                <w:tab w:val="left" w:pos="186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  <w:b/>
              </w:rPr>
              <w:t>Strzykawka dwuczęściowa</w:t>
            </w:r>
            <w:r w:rsidRPr="008426E2">
              <w:rPr>
                <w:rFonts w:ascii="Arial" w:hAnsi="Arial" w:cs="Arial"/>
              </w:rPr>
              <w:t xml:space="preserve">, końcówka </w:t>
            </w:r>
            <w:proofErr w:type="spellStart"/>
            <w:r w:rsidRPr="008426E2">
              <w:rPr>
                <w:rFonts w:ascii="Arial" w:hAnsi="Arial" w:cs="Arial"/>
              </w:rPr>
              <w:t>Luer</w:t>
            </w:r>
            <w:proofErr w:type="spellEnd"/>
            <w:r w:rsidRPr="008426E2">
              <w:rPr>
                <w:rFonts w:ascii="Arial" w:hAnsi="Arial" w:cs="Arial"/>
              </w:rPr>
              <w:t xml:space="preserve">, posiadająca tłok w kontrastującym kolorze oraz czarną podwójną rozszerzoną skalę pomiarową, posiadająca podwójne zabezpieczenie przed wypadnięciem tłoka, nazwa producenta i typ strzykawki nadrukowane na cylindrze, sterylna. Kolorystyczne oznakowanie rozmiaru strzykawki na pojedynczym opakowaniu każdej sztuki oraz informacja o braku ftalanów. </w:t>
            </w:r>
            <w:proofErr w:type="spellStart"/>
            <w:r w:rsidRPr="008426E2">
              <w:rPr>
                <w:rFonts w:ascii="Arial" w:hAnsi="Arial" w:cs="Arial"/>
              </w:rPr>
              <w:t>Poj</w:t>
            </w:r>
            <w:proofErr w:type="spellEnd"/>
            <w:r w:rsidRPr="008426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426E2">
              <w:rPr>
                <w:rFonts w:ascii="Arial" w:hAnsi="Arial" w:cs="Arial"/>
              </w:rPr>
              <w:t xml:space="preserve">2ml z rozszerzeniem do 3ml. </w:t>
            </w:r>
          </w:p>
          <w:p w:rsidR="005611E4" w:rsidRPr="008426E2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</w:rPr>
              <w:t>(op.= 100 szt.)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C271E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426E2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  <w:b/>
              </w:rPr>
              <w:t>Strzykawka dwuczęściowa</w:t>
            </w:r>
            <w:r w:rsidRPr="008426E2">
              <w:rPr>
                <w:rFonts w:ascii="Arial" w:hAnsi="Arial" w:cs="Arial"/>
              </w:rPr>
              <w:t xml:space="preserve">, końcówka </w:t>
            </w:r>
            <w:proofErr w:type="spellStart"/>
            <w:r w:rsidRPr="008426E2">
              <w:rPr>
                <w:rFonts w:ascii="Arial" w:hAnsi="Arial" w:cs="Arial"/>
              </w:rPr>
              <w:t>Luer</w:t>
            </w:r>
            <w:proofErr w:type="spellEnd"/>
            <w:r w:rsidRPr="008426E2">
              <w:rPr>
                <w:rFonts w:ascii="Arial" w:hAnsi="Arial" w:cs="Arial"/>
              </w:rPr>
              <w:t xml:space="preserve">, posiadająca tłok w kontrastującym kolorze oraz czarną podwójną rozszerzoną skalę pomiarową, posiadająca podwójne zabezpieczenie przed wypadnięciem tłoka, nazwa producenta i typ strzykawki nadrukowane na cylindrze, sterylna. Kolorystyczne oznakowanie rozmiaru strzykawki na pojedynczym opakowaniu każdej sztuki oraz informacja o braku ftalanów. </w:t>
            </w:r>
            <w:proofErr w:type="spellStart"/>
            <w:r w:rsidRPr="008426E2">
              <w:rPr>
                <w:rFonts w:ascii="Arial" w:hAnsi="Arial" w:cs="Arial"/>
              </w:rPr>
              <w:t>Poj</w:t>
            </w:r>
            <w:proofErr w:type="spellEnd"/>
            <w:r w:rsidRPr="008426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426E2">
              <w:rPr>
                <w:rFonts w:ascii="Arial" w:hAnsi="Arial" w:cs="Arial"/>
              </w:rPr>
              <w:t>5ml z rozszerzeniem do 6 ml</w:t>
            </w:r>
            <w:r>
              <w:rPr>
                <w:rFonts w:ascii="Arial" w:hAnsi="Arial" w:cs="Arial"/>
              </w:rPr>
              <w:t>.</w:t>
            </w:r>
          </w:p>
          <w:p w:rsidR="005611E4" w:rsidRPr="008426E2" w:rsidRDefault="005611E4" w:rsidP="000C64E8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</w:rPr>
              <w:t>(op.= 100 szt.)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C271E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426E2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  <w:b/>
              </w:rPr>
              <w:t>Strzykawka dwuczęściowa</w:t>
            </w:r>
            <w:r w:rsidRPr="008426E2">
              <w:rPr>
                <w:rFonts w:ascii="Arial" w:hAnsi="Arial" w:cs="Arial"/>
              </w:rPr>
              <w:t xml:space="preserve">, końcówka </w:t>
            </w:r>
            <w:proofErr w:type="spellStart"/>
            <w:r w:rsidRPr="008426E2">
              <w:rPr>
                <w:rFonts w:ascii="Arial" w:hAnsi="Arial" w:cs="Arial"/>
              </w:rPr>
              <w:t>Luer</w:t>
            </w:r>
            <w:proofErr w:type="spellEnd"/>
            <w:r w:rsidRPr="008426E2">
              <w:rPr>
                <w:rFonts w:ascii="Arial" w:hAnsi="Arial" w:cs="Arial"/>
              </w:rPr>
              <w:t xml:space="preserve">, posiadająca tłok w kontrastującym kolorze oraz czarną podwójną rozszerzoną skalę pomiarową, posiadająca podwójne zabezpieczenie przed wypadnięciem tłoka, nazwa producenta i typ strzykawki nadrukowane na cylindrze, sterylna. Kolorystyczne oznakowanie rozmiaru strzykawki na pojedynczym opakowaniu każdej sztuki oraz informacja o braku ftalanów. </w:t>
            </w:r>
            <w:proofErr w:type="spellStart"/>
            <w:r w:rsidRPr="008426E2">
              <w:rPr>
                <w:rFonts w:ascii="Arial" w:hAnsi="Arial" w:cs="Arial"/>
              </w:rPr>
              <w:t>Poj</w:t>
            </w:r>
            <w:proofErr w:type="spellEnd"/>
            <w:r w:rsidRPr="008426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426E2">
              <w:rPr>
                <w:rFonts w:ascii="Arial" w:hAnsi="Arial" w:cs="Arial"/>
              </w:rPr>
              <w:t>10 ml z rozszerzeniem do 12 ml</w:t>
            </w:r>
            <w:r>
              <w:rPr>
                <w:rFonts w:ascii="Arial" w:hAnsi="Arial" w:cs="Arial"/>
              </w:rPr>
              <w:t>.</w:t>
            </w:r>
          </w:p>
          <w:p w:rsidR="005611E4" w:rsidRPr="008426E2" w:rsidRDefault="005611E4" w:rsidP="000C64E8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</w:rPr>
              <w:t>(op.= 100 szt.)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C271E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426E2" w:rsidRDefault="005611E4" w:rsidP="000C64E8">
            <w:pPr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  <w:b/>
              </w:rPr>
              <w:t>Strzykawka dwuczęściowa</w:t>
            </w:r>
            <w:r w:rsidRPr="008426E2">
              <w:rPr>
                <w:rFonts w:ascii="Arial" w:hAnsi="Arial" w:cs="Arial"/>
              </w:rPr>
              <w:t xml:space="preserve">, końcówka </w:t>
            </w:r>
            <w:proofErr w:type="spellStart"/>
            <w:r w:rsidRPr="008426E2">
              <w:rPr>
                <w:rFonts w:ascii="Arial" w:hAnsi="Arial" w:cs="Arial"/>
              </w:rPr>
              <w:t>Luer</w:t>
            </w:r>
            <w:proofErr w:type="spellEnd"/>
            <w:r w:rsidRPr="008426E2">
              <w:rPr>
                <w:rFonts w:ascii="Arial" w:hAnsi="Arial" w:cs="Arial"/>
              </w:rPr>
              <w:t xml:space="preserve">, posiadająca tłok w kontrastującym kolorze oraz czarną podwójną rozszerzoną skalę pomiarową, posiadająca podwójne zabezpieczenie przed wypadnięciem tłoka, nazwa producenta i typ strzykawki nadrukowane na cylindrze, sterylna. Kolorystyczne oznakowanie rozmiaru strzykawki na pojedynczym opakowaniu każdej sztuki oraz informacja o braku ftalanów. </w:t>
            </w:r>
            <w:proofErr w:type="spellStart"/>
            <w:r w:rsidRPr="008426E2">
              <w:rPr>
                <w:rFonts w:ascii="Arial" w:hAnsi="Arial" w:cs="Arial"/>
              </w:rPr>
              <w:t>Poj</w:t>
            </w:r>
            <w:proofErr w:type="spellEnd"/>
            <w:r w:rsidRPr="008426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426E2">
              <w:rPr>
                <w:rFonts w:ascii="Arial" w:hAnsi="Arial" w:cs="Arial"/>
              </w:rPr>
              <w:t>20 ml z rozszerzeniem do 24 ml</w:t>
            </w:r>
            <w:r>
              <w:rPr>
                <w:rFonts w:ascii="Arial" w:hAnsi="Arial" w:cs="Arial"/>
              </w:rPr>
              <w:t>.</w:t>
            </w:r>
          </w:p>
          <w:p w:rsidR="005611E4" w:rsidRPr="008426E2" w:rsidRDefault="005611E4" w:rsidP="000C64E8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</w:rPr>
              <w:t>(op.= 100 szt.)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C271E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1819B7" w:rsidTr="000C64E8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uppressAutoHyphens w:val="0"/>
              <w:overflowPunct/>
              <w:autoSpaceDE/>
              <w:spacing w:before="100" w:beforeAutospacing="1"/>
              <w:ind w:left="109"/>
              <w:textAlignment w:val="auto"/>
              <w:rPr>
                <w:rFonts w:ascii="Arial" w:hAnsi="Arial" w:cs="Arial"/>
              </w:rPr>
            </w:pPr>
            <w:r w:rsidRPr="008426E2">
              <w:rPr>
                <w:rFonts w:ascii="Arial" w:hAnsi="Arial" w:cs="Arial"/>
                <w:b/>
                <w:bCs/>
                <w:lang w:eastAsia="pl-PL"/>
              </w:rPr>
              <w:t>Strzykawka insulinowa</w:t>
            </w:r>
            <w:r w:rsidRPr="001819B7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1819B7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1819B7">
              <w:rPr>
                <w:rFonts w:ascii="Arial" w:hAnsi="Arial" w:cs="Arial"/>
              </w:rPr>
              <w:t>Sterylna, pakowana pojedynczo w  </w:t>
            </w:r>
            <w:proofErr w:type="spellStart"/>
            <w:r w:rsidRPr="001819B7">
              <w:rPr>
                <w:rFonts w:ascii="Arial" w:hAnsi="Arial" w:cs="Arial"/>
              </w:rPr>
              <w:t>blister-pack</w:t>
            </w:r>
            <w:proofErr w:type="spellEnd"/>
            <w:r w:rsidRPr="001819B7">
              <w:rPr>
                <w:rFonts w:ascii="Arial" w:hAnsi="Arial" w:cs="Arial"/>
              </w:rPr>
              <w:t>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1819B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83C32" w:rsidRDefault="005611E4" w:rsidP="000C64E8">
            <w:pPr>
              <w:snapToGrid w:val="0"/>
              <w:ind w:left="-50"/>
              <w:jc w:val="right"/>
              <w:rPr>
                <w:rFonts w:ascii="Arial" w:hAnsi="Arial" w:cs="Arial"/>
                <w:b/>
              </w:rPr>
            </w:pPr>
            <w:r w:rsidRPr="00883C32"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ind w:left="-540"/>
      </w:pPr>
    </w:p>
    <w:p w:rsidR="007F2380" w:rsidRDefault="007F2380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7F2380" w:rsidRDefault="007F2380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7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Przyrządy do przetaczania płynów i aspirowania leków</w:t>
      </w:r>
    </w:p>
    <w:tbl>
      <w:tblPr>
        <w:tblW w:w="14928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7499"/>
        <w:gridCol w:w="638"/>
        <w:gridCol w:w="1010"/>
        <w:gridCol w:w="992"/>
        <w:gridCol w:w="1045"/>
        <w:gridCol w:w="709"/>
        <w:gridCol w:w="1276"/>
        <w:gridCol w:w="1275"/>
      </w:tblGrid>
      <w:tr w:rsidR="005611E4" w:rsidTr="001425AE">
        <w:trPr>
          <w:trHeight w:val="61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</w:t>
            </w:r>
            <w:r w:rsidR="000C64E8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płynów infuzyjnych, sterylny, komora kroplowa o długości minimum 60 mm w części przezroczystej, całość bez zawartości ftalanów, zacisk rolkowy wyposażony w uchwyt na dren oraz możliwość zabezpieczenia igły biorczej po użyciu. Opakowanie kolorystyczne folia-papier. Nazwa producenta na samym przedmiocie zamówienia lub opakowaniu jednostkowym.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 Nazwa producenta na samym przedmiocie zamówienia lub opakowaniu jednostkowym.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>, dł. 150 cm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 xml:space="preserve"> bursztynowy, dł. 200 cm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ind w:left="128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Przyrząd do wielokrotnego aspirowania płynów i leków, sterylny, jednorazowego użytku, z zatyczką oraz wbudowanym filtrem bakteryjnym 0,45µm i zastawką </w:t>
            </w:r>
            <w:proofErr w:type="spellStart"/>
            <w:r w:rsidRPr="00A3002E">
              <w:rPr>
                <w:rFonts w:ascii="Arial" w:hAnsi="Arial" w:cs="Arial"/>
              </w:rPr>
              <w:t>antyzwrotną</w:t>
            </w:r>
            <w:proofErr w:type="spellEnd"/>
            <w:r w:rsidRPr="00A3002E">
              <w:rPr>
                <w:rFonts w:ascii="Arial" w:hAnsi="Arial" w:cs="Arial"/>
              </w:rPr>
              <w:t xml:space="preserve"> , która automatycznie zabezpiecza połączenie po wyjęciu strzykawki.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DC271E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DC271E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płynów infuzyjnych z możliwością pomiaru OCŻ z odpowietrznikiem i filtrem p/bakteryjnym na końcu drenu do skali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Zestaw do przetoczeń z wkładką silikonową (o dł. 220 mm) ASCOSET produkcji MARGOMED lub YALO, do pomp produkcji ASCOR S.A. – AP31, AP12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left="-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3002E" w:rsidRDefault="005611E4" w:rsidP="000C64E8">
            <w:pPr>
              <w:snapToGrid w:val="0"/>
              <w:ind w:left="128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Przyrząd do przetaczania płynów infuzyjnych bursztynowy, sterylny </w:t>
            </w:r>
            <w:r w:rsidRPr="00A3002E">
              <w:rPr>
                <w:rFonts w:ascii="Arial" w:hAnsi="Arial" w:cs="Arial"/>
              </w:rPr>
              <w:br/>
              <w:t>z workiem o wymiarach 210 mm x 310 mm, do osłony podawanego płynu przed światłem, komora kroplowa o długości minimum 50 mm w części przezroczystej, całość bez zawartości ftalanów, zacisk rolkowy wyposażony w uchwyt na dren oraz możliwość zabezpieczenia igły biorczej po użyciu. Opakowanie kolorystyczne folia-papier. Nazwa producenta na samym przedmiocie zamówienia lub opakowaniu jednostkowym.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  <w:r w:rsidRPr="00740C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  <w:p w:rsidR="005611E4" w:rsidRPr="00261EF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1EF4" w:rsidRDefault="005611E4" w:rsidP="000C64E8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Pr="00FA311E" w:rsidRDefault="005611E4" w:rsidP="001425AE">
      <w:pPr>
        <w:spacing w:line="276" w:lineRule="auto"/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……………………………………………………..</w:t>
      </w:r>
      <w:r w:rsidR="001425AE">
        <w:rPr>
          <w:rFonts w:ascii="Arial" w:hAnsi="Arial" w:cs="Arial"/>
          <w:b/>
        </w:rPr>
        <w:t xml:space="preserve"> </w:t>
      </w:r>
      <w:r w:rsidRPr="00FA311E">
        <w:rPr>
          <w:rFonts w:ascii="Arial" w:hAnsi="Arial" w:cs="Arial"/>
          <w:b/>
        </w:rPr>
        <w:t>Podpis i pieczątka Wykonawcy</w:t>
      </w: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8 – Sprzęt medyczny jednorazowego użytku różny</w:t>
      </w: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869"/>
        <w:gridCol w:w="708"/>
        <w:gridCol w:w="993"/>
        <w:gridCol w:w="992"/>
        <w:gridCol w:w="992"/>
        <w:gridCol w:w="709"/>
        <w:gridCol w:w="1276"/>
        <w:gridCol w:w="1418"/>
      </w:tblGrid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3222CE">
              <w:rPr>
                <w:rFonts w:ascii="Arial" w:hAnsi="Arial" w:cs="Arial"/>
              </w:rPr>
              <w:t>luer-lock</w:t>
            </w:r>
            <w:proofErr w:type="spellEnd"/>
            <w:r w:rsidRPr="003222CE">
              <w:rPr>
                <w:rFonts w:ascii="Arial" w:hAnsi="Arial" w:cs="Arial"/>
              </w:rPr>
              <w:t xml:space="preserve"> biały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niemowląt (różowe, niebieskie)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dorosłych (białe)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3222CE">
              <w:rPr>
                <w:rFonts w:ascii="Arial" w:hAnsi="Arial" w:cs="Arial"/>
              </w:rPr>
              <w:t>SWANN-MORTON</w:t>
            </w:r>
            <w:proofErr w:type="spellEnd"/>
            <w:r w:rsidRPr="003222CE">
              <w:rPr>
                <w:rFonts w:ascii="Arial" w:hAnsi="Arial" w:cs="Arial"/>
              </w:rPr>
              <w:t>, każde ostrze pojedynczo pakowane, w rozmiarach: 10, 11,15, 20, 22, 24</w:t>
            </w:r>
            <w:r>
              <w:rPr>
                <w:rFonts w:ascii="Arial" w:hAnsi="Arial" w:cs="Arial"/>
              </w:rPr>
              <w:t>,</w:t>
            </w:r>
            <w:r w:rsidRPr="003222CE">
              <w:rPr>
                <w:rFonts w:ascii="Arial" w:hAnsi="Arial" w:cs="Arial"/>
              </w:rPr>
              <w:t xml:space="preserve"> nazwa producenta i nr ostrza wygrawerowane bezpośrednio na ostrzu </w:t>
            </w:r>
            <w:r w:rsidRPr="000F17DB">
              <w:rPr>
                <w:rFonts w:ascii="Arial" w:hAnsi="Arial" w:cs="Arial"/>
                <w:b/>
              </w:rPr>
              <w:t>(op. - 100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Zaciskacz do pępowiny </w:t>
            </w:r>
            <w:proofErr w:type="spellStart"/>
            <w:r w:rsidRPr="003222CE">
              <w:rPr>
                <w:rFonts w:ascii="Arial" w:hAnsi="Arial" w:cs="Arial"/>
              </w:rPr>
              <w:t>j.u</w:t>
            </w:r>
            <w:proofErr w:type="spellEnd"/>
            <w:r w:rsidRPr="003222CE">
              <w:rPr>
                <w:rFonts w:ascii="Arial" w:hAnsi="Arial" w:cs="Arial"/>
              </w:rPr>
              <w:t>. mikrobiologiczne czysty, sterylny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Drewniane szpatułki laryngologiczne jałowe pakowane pojedynczo </w:t>
            </w:r>
            <w:r w:rsidRPr="000F17DB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67224D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 xml:space="preserve">450 ml (± 50 ml), sterylne, </w:t>
            </w:r>
            <w:r w:rsidRPr="0067224D">
              <w:rPr>
                <w:rFonts w:ascii="Arial" w:hAnsi="Arial" w:cs="Arial"/>
              </w:rPr>
              <w:br/>
              <w:t xml:space="preserve">z uniwersalnym wejściem na dren, z drenem łączącym, </w:t>
            </w:r>
            <w:r w:rsidRPr="0067224D">
              <w:rPr>
                <w:rFonts w:ascii="Arial" w:hAnsi="Arial" w:cs="Arial"/>
              </w:rPr>
              <w:br/>
              <w:t>z wytworzonym fabrycznie podciśnieniem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67224D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 xml:space="preserve">600 ml (± 50 ml), sterylne, </w:t>
            </w:r>
            <w:r w:rsidRPr="0067224D">
              <w:rPr>
                <w:rFonts w:ascii="Arial" w:hAnsi="Arial" w:cs="Arial"/>
              </w:rPr>
              <w:br/>
              <w:t xml:space="preserve">z uniwersalnym wejściem na dren, z drenem łączącym, </w:t>
            </w:r>
            <w:r w:rsidRPr="0067224D">
              <w:rPr>
                <w:rFonts w:ascii="Arial" w:hAnsi="Arial" w:cs="Arial"/>
              </w:rPr>
              <w:br/>
              <w:t>z wytworzonym fabrycznie podciśnieniem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67224D" w:rsidRDefault="005611E4" w:rsidP="000C64E8">
            <w:pPr>
              <w:suppressAutoHyphens w:val="0"/>
              <w:overflowPunct/>
              <w:autoSpaceDE/>
              <w:spacing w:after="100" w:afterAutospacing="1"/>
              <w:ind w:left="120"/>
              <w:textAlignment w:val="auto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  <w:bCs/>
                <w:lang w:eastAsia="pl-PL"/>
              </w:rPr>
              <w:t xml:space="preserve">Butle </w:t>
            </w:r>
            <w:r w:rsidRPr="0067224D">
              <w:rPr>
                <w:rFonts w:ascii="Arial" w:hAnsi="Arial" w:cs="Arial"/>
              </w:rPr>
              <w:t>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Pr="0067224D">
              <w:rPr>
                <w:rFonts w:ascii="Arial" w:hAnsi="Arial" w:cs="Arial"/>
                <w:bCs/>
                <w:lang w:eastAsia="pl-PL"/>
              </w:rPr>
              <w:t>wymienne do zestawu wysokociśnieniowego,</w:t>
            </w:r>
            <w:r w:rsidRPr="0067224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7224D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67224D">
              <w:rPr>
                <w:rFonts w:ascii="Arial" w:hAnsi="Arial" w:cs="Arial"/>
                <w:lang w:eastAsia="pl-PL"/>
              </w:rPr>
              <w:t>o pojemności 600 ml.</w:t>
            </w:r>
            <w:r w:rsidRPr="0067224D">
              <w:rPr>
                <w:rFonts w:ascii="Arial" w:hAnsi="Arial" w:cs="Arial"/>
              </w:rPr>
              <w:t xml:space="preserve"> (± 50 ml)</w:t>
            </w:r>
            <w:r w:rsidRPr="0067224D">
              <w:rPr>
                <w:rFonts w:ascii="Arial" w:hAnsi="Arial" w:cs="Arial"/>
                <w:lang w:eastAsia="pl-PL"/>
              </w:rPr>
              <w:t>,</w:t>
            </w:r>
            <w:r w:rsidRPr="0067224D">
              <w:rPr>
                <w:rFonts w:ascii="Arial" w:hAnsi="Arial" w:cs="Arial"/>
              </w:rPr>
              <w:t xml:space="preserve"> sterylne,</w:t>
            </w:r>
            <w:r w:rsidRPr="0067224D">
              <w:rPr>
                <w:rFonts w:ascii="Arial" w:hAnsi="Arial" w:cs="Arial"/>
                <w:lang w:eastAsia="pl-PL"/>
              </w:rPr>
              <w:t xml:space="preserve"> Butla zakończona łącznikiem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large-lock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 xml:space="preserve"> umożliwiającym szczelne połączenie </w:t>
            </w:r>
            <w:r w:rsidRPr="0067224D">
              <w:rPr>
                <w:rFonts w:ascii="Arial" w:hAnsi="Arial" w:cs="Arial"/>
                <w:lang w:eastAsia="pl-PL"/>
              </w:rPr>
              <w:br/>
              <w:t xml:space="preserve">z drenem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Redona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 xml:space="preserve"> o różnej średnicy od 6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Ch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 xml:space="preserve"> do 18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Ch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3222CE">
              <w:rPr>
                <w:rFonts w:ascii="Arial" w:hAnsi="Arial" w:cs="Arial"/>
              </w:rPr>
              <w:t>Ch</w:t>
            </w:r>
            <w:proofErr w:type="spellEnd"/>
            <w:r w:rsidRPr="003222CE">
              <w:rPr>
                <w:rFonts w:ascii="Arial" w:hAnsi="Arial" w:cs="Arial"/>
              </w:rPr>
              <w:t xml:space="preserve"> 16 dł. 150-170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Wieszak plastikowy do worków na mocz, niebieski, dwuramienny, niełączony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Test </w:t>
            </w:r>
            <w:proofErr w:type="spellStart"/>
            <w:r w:rsidRPr="003222CE">
              <w:rPr>
                <w:rFonts w:ascii="Arial" w:hAnsi="Arial" w:cs="Arial"/>
              </w:rPr>
              <w:t>ureazowy</w:t>
            </w:r>
            <w:proofErr w:type="spellEnd"/>
            <w:r w:rsidRPr="003222CE">
              <w:rPr>
                <w:rFonts w:ascii="Arial" w:hAnsi="Arial" w:cs="Arial"/>
              </w:rPr>
              <w:t xml:space="preserve"> na </w:t>
            </w:r>
            <w:proofErr w:type="spellStart"/>
            <w:r w:rsidRPr="003222CE">
              <w:rPr>
                <w:rFonts w:ascii="Arial" w:hAnsi="Arial" w:cs="Arial"/>
              </w:rPr>
              <w:t>Helicobacter</w:t>
            </w:r>
            <w:proofErr w:type="spellEnd"/>
            <w:r w:rsidRPr="003222CE">
              <w:rPr>
                <w:rFonts w:ascii="Arial" w:hAnsi="Arial" w:cs="Arial"/>
              </w:rPr>
              <w:t xml:space="preserve"> </w:t>
            </w:r>
            <w:proofErr w:type="spellStart"/>
            <w:r w:rsidRPr="003222CE">
              <w:rPr>
                <w:rFonts w:ascii="Arial" w:hAnsi="Arial" w:cs="Arial"/>
              </w:rPr>
              <w:t>pylori</w:t>
            </w:r>
            <w:proofErr w:type="spellEnd"/>
            <w:r w:rsidRPr="003222CE">
              <w:rPr>
                <w:rFonts w:ascii="Arial" w:hAnsi="Arial" w:cs="Arial"/>
              </w:rPr>
              <w:t>, mokry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Korek do </w:t>
            </w:r>
            <w:proofErr w:type="spellStart"/>
            <w:r w:rsidRPr="003222CE">
              <w:rPr>
                <w:rFonts w:ascii="Arial" w:hAnsi="Arial" w:cs="Arial"/>
              </w:rPr>
              <w:t>venflonów</w:t>
            </w:r>
            <w:proofErr w:type="spellEnd"/>
            <w:r w:rsidRPr="003222CE">
              <w:rPr>
                <w:rFonts w:ascii="Arial" w:hAnsi="Arial" w:cs="Arial"/>
              </w:rPr>
              <w:t>, biały (pakowany ā 1 szt., sterylny)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77E80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77E80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Pr="00077E80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Wziernik ginekologiczny, sterylny, 1 x  użytku, niepękający, regulacja zamkiem centralnym (zatyczka blokująca rozwarcie), pakowany pojedynczo, </w:t>
            </w:r>
            <w:proofErr w:type="spellStart"/>
            <w:r w:rsidRPr="003222CE">
              <w:rPr>
                <w:rFonts w:ascii="Arial" w:hAnsi="Arial" w:cs="Arial"/>
              </w:rPr>
              <w:t>rozm</w:t>
            </w:r>
            <w:proofErr w:type="spellEnd"/>
            <w:r w:rsidRPr="003222CE">
              <w:rPr>
                <w:rFonts w:ascii="Arial" w:hAnsi="Arial" w:cs="Arial"/>
              </w:rPr>
              <w:t>. S, M,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3222CE" w:rsidRDefault="005611E4" w:rsidP="000C64E8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uciskowe do pobierania krwi, jednorazowe, perforowane</w:t>
            </w:r>
            <w:r>
              <w:rPr>
                <w:rFonts w:ascii="Arial" w:hAnsi="Arial" w:cs="Arial"/>
              </w:rPr>
              <w:t>, płaskie</w:t>
            </w:r>
            <w:r w:rsidRPr="003222CE">
              <w:rPr>
                <w:rFonts w:ascii="Arial" w:hAnsi="Arial" w:cs="Arial"/>
              </w:rPr>
              <w:t xml:space="preserve">, pudrowane </w:t>
            </w:r>
            <w:r w:rsidRPr="000F17DB">
              <w:rPr>
                <w:rFonts w:ascii="Arial" w:hAnsi="Arial" w:cs="Arial"/>
                <w:b/>
              </w:rPr>
              <w:t>(op. – rolka po 25 szt</w:t>
            </w:r>
            <w:r>
              <w:rPr>
                <w:rFonts w:ascii="Arial" w:hAnsi="Arial" w:cs="Arial"/>
                <w:b/>
              </w:rPr>
              <w:t>.</w:t>
            </w:r>
            <w:r w:rsidRPr="000F17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507C7" w:rsidRDefault="005611E4" w:rsidP="000C64E8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Podkład bibułowy 2 warstwowy, perforowany 50 cm x 50 m perforacja co 50 cm, materiał 100 % celuloza bielona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507C7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5751A3" w:rsidRDefault="005611E4" w:rsidP="000C64E8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751A3" w:rsidRDefault="005611E4" w:rsidP="000C64E8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41"/>
              <w:jc w:val="center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30"/>
        </w:trPr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E4" w:rsidRPr="000D646E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D646E"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/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7F2380" w:rsidRDefault="007F2380" w:rsidP="005611E4">
      <w:pPr>
        <w:ind w:right="-1009"/>
        <w:jc w:val="center"/>
        <w:rPr>
          <w:rFonts w:ascii="Arial" w:hAnsi="Arial" w:cs="Arial"/>
          <w:b/>
        </w:rPr>
      </w:pPr>
    </w:p>
    <w:p w:rsidR="007F2380" w:rsidRDefault="007F2380" w:rsidP="005611E4">
      <w:pPr>
        <w:ind w:right="-1009"/>
        <w:jc w:val="center"/>
        <w:rPr>
          <w:rFonts w:ascii="Arial" w:hAnsi="Arial" w:cs="Arial"/>
          <w:b/>
        </w:rPr>
      </w:pPr>
    </w:p>
    <w:p w:rsidR="007F2380" w:rsidRDefault="007F2380" w:rsidP="005611E4">
      <w:pPr>
        <w:ind w:right="-1009"/>
        <w:jc w:val="center"/>
        <w:rPr>
          <w:rFonts w:ascii="Arial" w:hAnsi="Arial" w:cs="Arial"/>
          <w:b/>
        </w:rPr>
      </w:pPr>
    </w:p>
    <w:p w:rsidR="007F2380" w:rsidRDefault="007F2380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7F2380" w:rsidRDefault="007F2380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Grupa 9 – Pojemniki na zużyty sprzęt medyczny i wycinki histopatologiczne 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6155"/>
        <w:gridCol w:w="706"/>
        <w:gridCol w:w="1003"/>
        <w:gridCol w:w="992"/>
        <w:gridCol w:w="1412"/>
        <w:gridCol w:w="714"/>
        <w:gridCol w:w="1701"/>
        <w:gridCol w:w="1418"/>
      </w:tblGrid>
      <w:tr w:rsidR="005611E4" w:rsidRPr="00932175" w:rsidTr="000C64E8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</w:t>
            </w:r>
            <w:r w:rsidR="000C64E8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rze</w:t>
            </w:r>
            <w:proofErr w:type="spellEnd"/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 xml:space="preserve">Pojemniki na zużyty sprzęt medyczny 0,7 l </w:t>
            </w:r>
            <w:r w:rsidRPr="0067224D">
              <w:rPr>
                <w:rFonts w:ascii="Arial" w:hAnsi="Arial" w:cs="Arial"/>
                <w:b/>
              </w:rPr>
              <w:t>płaski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Pojemniki na zużyty sprzęt medyczny 1,0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Pojemniki na zużyty sprzęt medyczny 1,5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 xml:space="preserve">Pojemniki 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>(wys. min. 20 cm)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15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30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100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0,5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1,0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2,5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14"/>
              </w:numPr>
              <w:snapToGrid w:val="0"/>
              <w:ind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1E4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  <w:b/>
              </w:rPr>
            </w:pPr>
            <w:r w:rsidRPr="000D646E">
              <w:rPr>
                <w:rFonts w:ascii="Arial" w:hAnsi="Arial" w:cs="Arial"/>
                <w:b/>
              </w:rPr>
              <w:t>Razem</w:t>
            </w:r>
          </w:p>
          <w:p w:rsidR="005611E4" w:rsidRPr="000D646E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7F2380" w:rsidRDefault="007F2380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7F2380" w:rsidRDefault="007F2380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7F2380" w:rsidRDefault="007F2380" w:rsidP="005611E4">
      <w:pPr>
        <w:ind w:right="-1009"/>
        <w:jc w:val="center"/>
        <w:rPr>
          <w:rFonts w:ascii="Arial" w:hAnsi="Arial" w:cs="Arial"/>
          <w:b/>
        </w:rPr>
      </w:pPr>
    </w:p>
    <w:p w:rsidR="007F2380" w:rsidRDefault="007F2380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5611E4" w:rsidRPr="00932175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10</w:t>
      </w:r>
      <w:r w:rsidRPr="00932175">
        <w:rPr>
          <w:rFonts w:ascii="Arial" w:hAnsi="Arial" w:cs="Arial"/>
          <w:b/>
          <w:u w:val="single"/>
        </w:rPr>
        <w:t xml:space="preserve"> - Sprzęt jednorazowego użytku na blok operacyjny </w:t>
      </w:r>
    </w:p>
    <w:p w:rsidR="005611E4" w:rsidRPr="00932175" w:rsidRDefault="005611E4" w:rsidP="005611E4">
      <w:pPr>
        <w:rPr>
          <w:rFonts w:ascii="Arial" w:hAnsi="Arial" w:cs="Arial"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5611E4" w:rsidRPr="00932175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932175" w:rsidTr="000C64E8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D0CCD" w:rsidRDefault="005611E4" w:rsidP="000C64E8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RPr="00932175" w:rsidTr="000C64E8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D0CCD" w:rsidRDefault="005611E4" w:rsidP="000C64E8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D0CCD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32175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932175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D0CCD" w:rsidRDefault="005611E4" w:rsidP="000C64E8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Jednorazowe sterylne końcówki kompatybilne z posiadaną przez Zamawiającego golarką artroskopowi – SHAVER - systemu napędowego MICROSPEED ARTHRO. Końcówki dostępne w pełnej gamie asortymentowej</w:t>
            </w:r>
            <w:r>
              <w:rPr>
                <w:rFonts w:ascii="Arial" w:hAnsi="Arial" w:cs="Arial"/>
              </w:rPr>
              <w:t>:</w:t>
            </w:r>
            <w:r w:rsidRPr="00CD0CCD">
              <w:rPr>
                <w:rFonts w:ascii="Arial" w:hAnsi="Arial" w:cs="Arial"/>
              </w:rPr>
              <w:t xml:space="preserve"> </w:t>
            </w:r>
          </w:p>
          <w:p w:rsidR="005611E4" w:rsidRPr="00CD0CCD" w:rsidRDefault="005611E4" w:rsidP="000C64E8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tnące</w:t>
            </w:r>
          </w:p>
          <w:p w:rsidR="005611E4" w:rsidRPr="00CD0CCD" w:rsidRDefault="005611E4" w:rsidP="000C64E8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wygładzające powierzchnię chrząstki</w:t>
            </w:r>
          </w:p>
          <w:p w:rsidR="005611E4" w:rsidRPr="00CD0CCD" w:rsidRDefault="005611E4" w:rsidP="000C64E8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nawiercania </w:t>
            </w:r>
            <w:proofErr w:type="spellStart"/>
            <w:r w:rsidRPr="00CD0CCD">
              <w:rPr>
                <w:rFonts w:ascii="Arial" w:hAnsi="Arial" w:cs="Arial"/>
              </w:rPr>
              <w:t>podchrząstnego</w:t>
            </w:r>
            <w:proofErr w:type="spellEnd"/>
          </w:p>
          <w:p w:rsidR="005611E4" w:rsidRPr="00CD0CCD" w:rsidRDefault="005611E4" w:rsidP="000C64E8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usuwania uszkodzonych fragmentów aparatu więzadłowo- </w:t>
            </w:r>
            <w:proofErr w:type="spellStart"/>
            <w:r w:rsidRPr="00CD0CCD">
              <w:rPr>
                <w:rFonts w:ascii="Arial" w:hAnsi="Arial" w:cs="Arial"/>
              </w:rPr>
              <w:t>łąkotkowego</w:t>
            </w:r>
            <w:proofErr w:type="spellEnd"/>
            <w:r w:rsidRPr="00CD0CCD">
              <w:rPr>
                <w:rFonts w:ascii="Arial" w:hAnsi="Arial" w:cs="Arial"/>
              </w:rPr>
              <w:t xml:space="preserve"> i chrząstki. </w:t>
            </w:r>
          </w:p>
          <w:p w:rsidR="005611E4" w:rsidRPr="00CD0CCD" w:rsidRDefault="005611E4" w:rsidP="000C64E8">
            <w:pPr>
              <w:snapToGrid w:val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 Wszystkie typy narzędzi dostępne w średnicy 4,5 mm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CD0CCD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5611E4" w:rsidRPr="0050791F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0791F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0791F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C73F33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611E4" w:rsidRDefault="005611E4" w:rsidP="005611E4">
      <w:pPr>
        <w:ind w:left="-540"/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11 – Papiery medyczne i elektrody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418"/>
        <w:gridCol w:w="1842"/>
      </w:tblGrid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LIFEPAC 12 (defibrylator) 106 </w:t>
            </w:r>
            <w:r w:rsidRPr="00C5770F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x 25m z nadrukiem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USG </w:t>
            </w:r>
            <w:proofErr w:type="spellStart"/>
            <w:r>
              <w:rPr>
                <w:rFonts w:ascii="Arial" w:hAnsi="Arial" w:cs="Arial"/>
              </w:rPr>
              <w:t>Videoprinter</w:t>
            </w:r>
            <w:proofErr w:type="spellEnd"/>
            <w:r>
              <w:rPr>
                <w:rFonts w:ascii="Arial" w:hAnsi="Arial" w:cs="Arial"/>
              </w:rPr>
              <w:t xml:space="preserve"> K 61 B, 110 mm x 20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UPP 84 HG 84 mm x 12,5 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KTG </w:t>
            </w:r>
            <w:proofErr w:type="spellStart"/>
            <w:r>
              <w:rPr>
                <w:rFonts w:ascii="Arial" w:hAnsi="Arial" w:cs="Arial"/>
              </w:rPr>
              <w:t>Corometrix</w:t>
            </w:r>
            <w:proofErr w:type="spellEnd"/>
            <w:r>
              <w:rPr>
                <w:rFonts w:ascii="Arial" w:hAnsi="Arial" w:cs="Arial"/>
              </w:rPr>
              <w:t xml:space="preserve"> BAO 4305, 152 mm x 90 mm x 150 kartek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OXFORD SRF 618 B , 112 mm x 100 mm x 100 kartek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30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500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30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C1DA4" w:rsidRDefault="005611E4" w:rsidP="000C64E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 xml:space="preserve">Elektroda EKG </w:t>
            </w:r>
            <w:r w:rsidRPr="001C1DA4">
              <w:rPr>
                <w:rFonts w:ascii="Arial" w:hAnsi="Arial" w:cs="Arial"/>
                <w:color w:val="000000" w:themeColor="text1"/>
                <w:lang w:eastAsia="pl-PL"/>
              </w:rPr>
              <w:t xml:space="preserve">45 x 42 mm, okrągła z języczkiem, na piance polietylenowej, z żelem stałym o średnicy 17 mm, z centralnie umieszczonym </w:t>
            </w:r>
            <w:proofErr w:type="spellStart"/>
            <w:r w:rsidRPr="001C1DA4">
              <w:rPr>
                <w:rFonts w:ascii="Arial" w:hAnsi="Arial" w:cs="Arial"/>
                <w:color w:val="000000" w:themeColor="text1"/>
                <w:lang w:eastAsia="pl-PL"/>
              </w:rPr>
              <w:t>snapem</w:t>
            </w:r>
            <w:proofErr w:type="spellEnd"/>
            <w:r w:rsidRPr="001C1DA4">
              <w:rPr>
                <w:rFonts w:ascii="Arial" w:hAnsi="Arial" w:cs="Arial"/>
                <w:color w:val="000000" w:themeColor="text1"/>
                <w:lang w:eastAsia="pl-PL"/>
              </w:rPr>
              <w:t xml:space="preserve">, </w:t>
            </w:r>
            <w:r w:rsidRPr="001C0213">
              <w:rPr>
                <w:rFonts w:ascii="Arial" w:hAnsi="Arial" w:cs="Arial"/>
                <w:color w:val="000000" w:themeColor="text1"/>
                <w:u w:val="single"/>
                <w:lang w:eastAsia="pl-PL"/>
              </w:rPr>
              <w:t>konfekcjonowana po 4 sztuki na pasku</w:t>
            </w:r>
            <w:r>
              <w:rPr>
                <w:rFonts w:ascii="Arial" w:hAnsi="Arial" w:cs="Arial"/>
                <w:color w:val="00B050"/>
                <w:lang w:eastAsia="pl-PL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93020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731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B16021" w:rsidRDefault="005611E4" w:rsidP="000C64E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, </w:t>
            </w:r>
            <w:r w:rsidRPr="001C0213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B1602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93020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B16021" w:rsidRDefault="005611E4" w:rsidP="000C64E8">
            <w:pPr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</w:rPr>
              <w:t xml:space="preserve">  11.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B16021" w:rsidRDefault="005611E4" w:rsidP="000C64E8">
            <w:pPr>
              <w:suppressAutoHyphens w:val="0"/>
              <w:overflowPunct/>
              <w:autoSpaceDE/>
              <w:textAlignment w:val="auto"/>
            </w:pPr>
            <w:r w:rsidRPr="00B16021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</w:r>
            <w:r w:rsidRPr="00B16021">
              <w:rPr>
                <w:rFonts w:ascii="Arial" w:hAnsi="Arial" w:cs="Arial"/>
                <w:lang w:eastAsia="pl-PL"/>
              </w:rPr>
              <w:t xml:space="preserve">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, </w:t>
            </w:r>
            <w:r w:rsidRPr="001C0213">
              <w:rPr>
                <w:rFonts w:ascii="Arial" w:hAnsi="Arial" w:cs="Arial"/>
                <w:u w:val="single"/>
                <w:lang w:eastAsia="pl-PL"/>
              </w:rPr>
              <w:t>konfekcjonowana po 1 sztuce na pasku.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F93020" w:rsidRDefault="005611E4" w:rsidP="000C64E8">
            <w:pPr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26099C" w:rsidRDefault="005611E4" w:rsidP="000C6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26099C" w:rsidRDefault="005611E4" w:rsidP="000C64E8">
            <w:pPr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1E4" w:rsidRPr="0026099C" w:rsidRDefault="005611E4" w:rsidP="000C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26099C" w:rsidRDefault="005611E4" w:rsidP="000C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Pr="0026099C" w:rsidRDefault="005611E4" w:rsidP="000C64E8">
            <w:pPr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jc w:val="center"/>
              <w:rPr>
                <w:rFonts w:ascii="Arial" w:hAnsi="Arial" w:cs="Arial"/>
              </w:rPr>
            </w:pPr>
          </w:p>
        </w:tc>
      </w:tr>
      <w:tr w:rsidR="005611E4" w:rsidRPr="0026099C" w:rsidTr="000C64E8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Pr="0026099C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099C" w:rsidRDefault="005611E4" w:rsidP="000C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26099C" w:rsidRDefault="005611E4" w:rsidP="000C64E8">
            <w:pPr>
              <w:ind w:right="20"/>
              <w:jc w:val="right"/>
              <w:rPr>
                <w:rFonts w:ascii="Arial" w:hAnsi="Arial" w:cs="Arial"/>
              </w:rPr>
            </w:pPr>
          </w:p>
        </w:tc>
      </w:tr>
    </w:tbl>
    <w:p w:rsidR="000C64E8" w:rsidRDefault="000C64E8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7F2380" w:rsidRPr="00155456" w:rsidRDefault="007F2380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7547D5" w:rsidRDefault="005611E4" w:rsidP="005611E4">
      <w:pPr>
        <w:ind w:left="-540"/>
        <w:rPr>
          <w:rFonts w:ascii="Arial" w:hAnsi="Arial" w:cs="Arial"/>
          <w:b/>
          <w:u w:val="single"/>
        </w:rPr>
      </w:pPr>
      <w:r w:rsidRPr="007547D5">
        <w:rPr>
          <w:rFonts w:ascii="Arial" w:hAnsi="Arial" w:cs="Arial"/>
          <w:b/>
          <w:u w:val="single"/>
        </w:rPr>
        <w:t>Grupa 12 – Bezpieczeństwo i higiena pacjenta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0632F" w:rsidRDefault="005611E4" w:rsidP="000C64E8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 xml:space="preserve">Myjka rękawica - nasączona środkiem myjącym o neutralnym </w:t>
            </w:r>
            <w:proofErr w:type="spellStart"/>
            <w:r w:rsidRPr="0010632F">
              <w:rPr>
                <w:rFonts w:ascii="Arial" w:hAnsi="Arial" w:cs="Arial"/>
              </w:rPr>
              <w:t>pH</w:t>
            </w:r>
            <w:proofErr w:type="spellEnd"/>
            <w:r w:rsidRPr="0010632F">
              <w:rPr>
                <w:rFonts w:ascii="Arial" w:hAnsi="Arial" w:cs="Arial"/>
              </w:rPr>
              <w:t xml:space="preserve"> 5,5 aktywowanym pod wpływem wody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0632F" w:rsidRDefault="005611E4" w:rsidP="000C64E8">
            <w:pPr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Myjka dla noworodków, miękka gąbka lub gąbka-rękawica, wykonana ze specjalnych włókien połączonych w systemie termo-łączenia bez użycia środków chemicznych, dzięki czemu nie działa drażniąco, struktura gąbki pokryta żelem myjącym, który aktywuje się po namoczeniu w wodzie (nie zawiera agresywnych środków myjących)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0632F" w:rsidRDefault="005611E4" w:rsidP="000C64E8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Szczoteczki suche</w:t>
            </w:r>
            <w:r>
              <w:rPr>
                <w:rFonts w:ascii="Arial" w:hAnsi="Arial" w:cs="Arial"/>
              </w:rPr>
              <w:t xml:space="preserve"> do chirurgicznego mycia rąk jednorazowego użytku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0632F" w:rsidRDefault="005611E4" w:rsidP="000C64E8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Szczotka do chirurgicz</w:t>
            </w:r>
            <w:r>
              <w:rPr>
                <w:rFonts w:ascii="Arial" w:hAnsi="Arial" w:cs="Arial"/>
              </w:rPr>
              <w:t>nego mycia rąk, wielorazowego uż</w:t>
            </w:r>
            <w:r w:rsidRPr="0010632F">
              <w:rPr>
                <w:rFonts w:ascii="Arial" w:hAnsi="Arial" w:cs="Arial"/>
              </w:rPr>
              <w:t>ytku, przeznaczone do minimum 100 cykli sterylizacji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0632F" w:rsidRDefault="005611E4" w:rsidP="000C64E8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 xml:space="preserve">Torba na wymiociny o pojemności min 1000 ml, wyskalowana co 100 ml, posiadający wcięcie umożliwiające higieniczne zamknięcie, co zabezpiecza przed wylaniem treści oraz odcina przykry zapach.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5C6B58" w:rsidRDefault="005611E4" w:rsidP="000C64E8">
            <w:pPr>
              <w:rPr>
                <w:rFonts w:ascii="Arial" w:hAnsi="Arial" w:cs="Arial"/>
              </w:rPr>
            </w:pPr>
            <w:r w:rsidRPr="005C6B58">
              <w:rPr>
                <w:rFonts w:ascii="Arial" w:hAnsi="Arial" w:cs="Arial"/>
              </w:rPr>
              <w:t>Ręcznik higieniczny, włókninowy w roli.</w:t>
            </w:r>
            <w:r>
              <w:rPr>
                <w:rFonts w:ascii="Arial" w:hAnsi="Arial" w:cs="Arial"/>
              </w:rPr>
              <w:t xml:space="preserve"> </w:t>
            </w:r>
            <w:r w:rsidRPr="005C6B58">
              <w:rPr>
                <w:rFonts w:ascii="Arial" w:hAnsi="Arial" w:cs="Arial"/>
              </w:rPr>
              <w:t>Wysokość roli</w:t>
            </w:r>
            <w:r>
              <w:rPr>
                <w:rFonts w:ascii="Arial" w:hAnsi="Arial" w:cs="Arial"/>
              </w:rPr>
              <w:t xml:space="preserve"> </w:t>
            </w:r>
            <w:r w:rsidRPr="005C6B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C6B58">
              <w:rPr>
                <w:rFonts w:ascii="Arial" w:hAnsi="Arial" w:cs="Arial"/>
              </w:rPr>
              <w:t>30cm, długość 50m, perforacja co 42 cm, 119 listków w roli, kolor biały.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F2380" w:rsidRDefault="007F2380" w:rsidP="007F2380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13</w:t>
      </w:r>
      <w:r w:rsidRPr="0068421F">
        <w:rPr>
          <w:rFonts w:ascii="Arial" w:hAnsi="Arial" w:cs="Arial"/>
          <w:b/>
          <w:u w:val="single"/>
        </w:rPr>
        <w:t xml:space="preserve"> - Siatka chirurgiczna do </w:t>
      </w:r>
      <w:r w:rsidR="007F2380" w:rsidRPr="0068421F">
        <w:rPr>
          <w:rFonts w:ascii="Arial" w:hAnsi="Arial" w:cs="Arial"/>
          <w:b/>
          <w:u w:val="single"/>
        </w:rPr>
        <w:t xml:space="preserve">leczenia </w:t>
      </w:r>
      <w:r w:rsidRPr="0068421F">
        <w:rPr>
          <w:rFonts w:ascii="Arial" w:hAnsi="Arial" w:cs="Arial"/>
          <w:b/>
          <w:u w:val="single"/>
        </w:rPr>
        <w:t xml:space="preserve">operacyjnego </w:t>
      </w:r>
    </w:p>
    <w:p w:rsidR="001425AE" w:rsidRDefault="001425AE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4929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1275"/>
        <w:gridCol w:w="1418"/>
        <w:gridCol w:w="709"/>
        <w:gridCol w:w="1417"/>
        <w:gridCol w:w="1701"/>
      </w:tblGrid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0C64E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03095D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  <w:p w:rsidR="005611E4" w:rsidRPr="0003095D" w:rsidRDefault="005611E4" w:rsidP="000C64E8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wykonana z polipropylenu </w:t>
            </w:r>
            <w:proofErr w:type="spellStart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docięta,</w:t>
            </w:r>
          </w:p>
          <w:p w:rsidR="005611E4" w:rsidRPr="0003095D" w:rsidRDefault="005611E4" w:rsidP="000C64E8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5611E4" w:rsidRPr="0003095D" w:rsidRDefault="005611E4" w:rsidP="000C64E8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5611E4" w:rsidRPr="0003095D" w:rsidRDefault="005611E4" w:rsidP="000C64E8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5611E4" w:rsidRPr="0003095D" w:rsidRDefault="005611E4" w:rsidP="000C64E8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8 x 15 cm,</w:t>
            </w:r>
          </w:p>
          <w:p w:rsidR="005611E4" w:rsidRPr="0003095D" w:rsidRDefault="005611E4" w:rsidP="000C64E8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30 x 30 cm</w:t>
            </w:r>
          </w:p>
          <w:p w:rsidR="005611E4" w:rsidRPr="0003095D" w:rsidRDefault="005611E4" w:rsidP="000C64E8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lastRenderedPageBreak/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5611E4" w:rsidRPr="0003095D" w:rsidRDefault="005611E4" w:rsidP="000C64E8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>.,</w:t>
            </w:r>
          </w:p>
          <w:p w:rsidR="005611E4" w:rsidRPr="0003095D" w:rsidRDefault="005611E4" w:rsidP="000C64E8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snapToGrid w:val="0"/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z wycięciem na powrózek nasienny, </w:t>
            </w:r>
            <w:r w:rsidRPr="0003095D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  <w:r w:rsidRPr="0003095D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03095D">
              <w:rPr>
                <w:rFonts w:ascii="Arial" w:hAnsi="Arial" w:cs="Arial"/>
              </w:rPr>
              <w:t>poliglikolowego</w:t>
            </w:r>
            <w:proofErr w:type="spellEnd"/>
            <w:r w:rsidRPr="0003095D">
              <w:rPr>
                <w:rFonts w:ascii="Arial" w:hAnsi="Arial" w:cs="Arial"/>
              </w:rPr>
              <w:t xml:space="preserve"> i </w:t>
            </w:r>
            <w:proofErr w:type="spellStart"/>
            <w:r w:rsidRPr="0003095D">
              <w:rPr>
                <w:rFonts w:ascii="Arial" w:hAnsi="Arial" w:cs="Arial"/>
              </w:rPr>
              <w:t>kaprolactonu</w:t>
            </w:r>
            <w:proofErr w:type="spellEnd"/>
            <w:r w:rsidRPr="0003095D">
              <w:rPr>
                <w:rFonts w:ascii="Arial" w:hAnsi="Arial" w:cs="Arial"/>
              </w:rPr>
              <w:t xml:space="preserve">, </w:t>
            </w:r>
            <w:r w:rsidRPr="0003095D">
              <w:rPr>
                <w:rFonts w:ascii="Arial" w:hAnsi="Arial" w:cs="Arial"/>
              </w:rPr>
              <w:br/>
              <w:t xml:space="preserve">czas absorpcji po 90-120 dniach, </w:t>
            </w:r>
            <w:r w:rsidRPr="0003095D">
              <w:rPr>
                <w:rFonts w:ascii="Arial" w:hAnsi="Arial" w:cs="Arial"/>
              </w:rPr>
              <w:br/>
              <w:t xml:space="preserve">wielkość porów 2-4mm, </w:t>
            </w:r>
            <w:r w:rsidRPr="0003095D">
              <w:rPr>
                <w:rFonts w:ascii="Arial" w:hAnsi="Arial" w:cs="Arial"/>
              </w:rPr>
              <w:br/>
              <w:t xml:space="preserve">grubość siatki 0,55mm, </w:t>
            </w:r>
            <w:r w:rsidRPr="0003095D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5611E4" w:rsidRPr="0003095D" w:rsidRDefault="005611E4" w:rsidP="000C64E8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o rozmiarze 8 x 13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 xml:space="preserve">. </w:t>
            </w:r>
          </w:p>
          <w:p w:rsidR="005611E4" w:rsidRPr="0003095D" w:rsidRDefault="005611E4" w:rsidP="000C64E8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1425AE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3095D" w:rsidRDefault="005611E4" w:rsidP="000C64E8">
            <w:pPr>
              <w:rPr>
                <w:rFonts w:ascii="Arial" w:eastAsia="Calibri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</w:t>
            </w:r>
            <w:r w:rsidRPr="006B4D8E">
              <w:rPr>
                <w:rFonts w:ascii="Arial" w:hAnsi="Arial" w:cs="Arial"/>
                <w:b/>
              </w:rPr>
              <w:t xml:space="preserve">trójwymiarowa </w:t>
            </w:r>
            <w:r w:rsidRPr="0003095D">
              <w:rPr>
                <w:rFonts w:ascii="Arial" w:hAnsi="Arial" w:cs="Arial"/>
              </w:rPr>
              <w:t>do zaopatrywania przepuklin pachwinowych</w:t>
            </w:r>
            <w:r>
              <w:rPr>
                <w:rFonts w:ascii="Arial" w:hAnsi="Arial" w:cs="Arial"/>
              </w:rPr>
              <w:t>,</w:t>
            </w:r>
            <w:r w:rsidRPr="0003095D"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  <w:r w:rsidRPr="0003095D">
              <w:rPr>
                <w:rFonts w:ascii="Arial" w:hAnsi="Arial" w:cs="Arial"/>
              </w:rPr>
              <w:t xml:space="preserve"> o grubości nici </w:t>
            </w:r>
            <w:r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>0,14 mm, wzmocniona polipropylenem prasowanym termicznie o gramaturze 80g/m, złożona z trzech części: dwóch owalnych siatek położonych równolegle do siebie połączonych ze sobą otwartym na każdym z k</w:t>
            </w:r>
            <w:r>
              <w:rPr>
                <w:rFonts w:ascii="Arial" w:hAnsi="Arial" w:cs="Arial"/>
              </w:rPr>
              <w:t>ońców kanałem o kształcie walca,</w:t>
            </w:r>
            <w:r w:rsidRPr="0003095D">
              <w:rPr>
                <w:rFonts w:ascii="Arial" w:hAnsi="Arial" w:cs="Arial"/>
              </w:rPr>
              <w:t xml:space="preserve"> </w:t>
            </w:r>
            <w:r w:rsidRPr="006B4D8E">
              <w:rPr>
                <w:rFonts w:ascii="Arial" w:hAnsi="Arial" w:cs="Arial"/>
                <w:b/>
              </w:rPr>
              <w:t xml:space="preserve">o rozmiarze 7 x 12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 w:rsidRPr="006B4D8E">
              <w:rPr>
                <w:rFonts w:ascii="Arial" w:hAnsi="Arial" w:cs="Arial"/>
                <w:b/>
              </w:rPr>
              <w:t>.</w:t>
            </w:r>
            <w:r w:rsidRPr="0003095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8318B8" w:rsidTr="001425AE">
        <w:trPr>
          <w:trHeight w:val="2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Pr="0003095D" w:rsidRDefault="008318B8" w:rsidP="000C64E8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Pr="006B4D8E" w:rsidRDefault="008318B8" w:rsidP="000C64E8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Siatka</w:t>
            </w:r>
            <w:r w:rsidRPr="006B4D8E">
              <w:rPr>
                <w:rFonts w:ascii="Arial" w:hAnsi="Arial" w:cs="Arial"/>
                <w:b/>
              </w:rPr>
              <w:t xml:space="preserve"> 2D</w:t>
            </w:r>
            <w:r>
              <w:rPr>
                <w:rFonts w:ascii="Arial" w:hAnsi="Arial" w:cs="Arial"/>
              </w:rPr>
              <w:t xml:space="preserve"> prasowana</w:t>
            </w:r>
            <w:r w:rsidRPr="006B4D8E">
              <w:rPr>
                <w:rFonts w:ascii="Arial" w:hAnsi="Arial" w:cs="Arial"/>
              </w:rPr>
              <w:t xml:space="preserve"> termicznie do naprawy przepuklin brzusznych i pachwinowych</w:t>
            </w:r>
            <w:r>
              <w:rPr>
                <w:rFonts w:ascii="Arial" w:hAnsi="Arial" w:cs="Arial"/>
              </w:rPr>
              <w:t>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B4D8E">
              <w:rPr>
                <w:rFonts w:ascii="Arial" w:hAnsi="Arial" w:cs="Arial"/>
              </w:rPr>
              <w:t>iatk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</w:t>
            </w:r>
            <w:r w:rsidRPr="006B4D8E">
              <w:rPr>
                <w:rFonts w:ascii="Arial" w:hAnsi="Arial" w:cs="Arial"/>
                <w:szCs w:val="24"/>
              </w:rPr>
              <w:t xml:space="preserve"> </w:t>
            </w:r>
            <w:r w:rsidRPr="006B4D8E">
              <w:rPr>
                <w:rFonts w:ascii="Arial" w:hAnsi="Arial" w:cs="Arial"/>
              </w:rPr>
              <w:t>termicznie (PPNT), o gramaturze 50g/m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 w:rsidRPr="006B4D8E">
              <w:rPr>
                <w:rFonts w:ascii="Arial" w:hAnsi="Arial" w:cs="Arial"/>
              </w:rPr>
              <w:t xml:space="preserve"> i grubości 0,30 mm, wielkość porów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r w:rsidRPr="006B4D8E">
              <w:rPr>
                <w:rFonts w:ascii="Arial" w:hAnsi="Arial" w:cs="Arial"/>
                <w:b/>
              </w:rPr>
              <w:t xml:space="preserve">Rozmiar 9 x 13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717B4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318B8" w:rsidTr="001425AE">
        <w:trPr>
          <w:trHeight w:val="2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Pr="0003095D" w:rsidRDefault="008318B8" w:rsidP="000C64E8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Pr="006B4D8E" w:rsidRDefault="008318B8" w:rsidP="000C64E8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7F2380">
              <w:rPr>
                <w:rFonts w:ascii="Arial" w:hAnsi="Arial" w:cs="Arial"/>
                <w:b/>
              </w:rPr>
              <w:t>Siatka kompozytowa, wewnątrzotrzewnowa</w:t>
            </w:r>
            <w:r w:rsidRPr="006B4D8E">
              <w:rPr>
                <w:rFonts w:ascii="Arial" w:hAnsi="Arial" w:cs="Arial"/>
              </w:rPr>
              <w:t>,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 termicznie o gramaturze 70 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z jednej strony pokryta silikonem, nieprzylegająca</w:t>
            </w:r>
            <w:r w:rsidRPr="006B4D8E">
              <w:rPr>
                <w:rFonts w:ascii="Arial" w:hAnsi="Arial" w:cs="Arial"/>
              </w:rPr>
              <w:t xml:space="preserve"> z możliwością bezpośredniego poł</w:t>
            </w:r>
            <w:r>
              <w:rPr>
                <w:rFonts w:ascii="Arial" w:hAnsi="Arial" w:cs="Arial"/>
              </w:rPr>
              <w:t>ożenia na jelita – antyadhezyjna, wielkość owalnych porów 1 mm,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6B4D8E">
              <w:rPr>
                <w:rFonts w:ascii="Arial" w:hAnsi="Arial" w:cs="Arial"/>
              </w:rPr>
              <w:t xml:space="preserve">rubość siatki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 w:rsidRPr="006B4D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4D8E">
              <w:rPr>
                <w:rFonts w:ascii="Arial" w:hAnsi="Arial" w:cs="Arial"/>
                <w:b/>
              </w:rPr>
              <w:t xml:space="preserve">Rozmiar 15 x 17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717B4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318B8" w:rsidTr="001425AE">
        <w:trPr>
          <w:trHeight w:val="2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Pr="0003095D" w:rsidRDefault="008318B8" w:rsidP="000C64E8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Pr="00E31F07" w:rsidRDefault="008318B8" w:rsidP="000C64E8">
            <w:pPr>
              <w:pStyle w:val="Tekstpodstawowy"/>
              <w:spacing w:after="0"/>
            </w:pPr>
            <w:r w:rsidRPr="00AB1C01">
              <w:rPr>
                <w:rFonts w:ascii="Arial" w:hAnsi="Arial" w:cs="Arial"/>
                <w:b/>
              </w:rPr>
              <w:t>Siatka kompozytow</w:t>
            </w:r>
            <w:r>
              <w:rPr>
                <w:rFonts w:ascii="Arial" w:hAnsi="Arial" w:cs="Arial"/>
                <w:b/>
              </w:rPr>
              <w:t>a</w:t>
            </w:r>
            <w:r w:rsidRPr="00AB1C01">
              <w:rPr>
                <w:rFonts w:ascii="Arial" w:hAnsi="Arial" w:cs="Arial"/>
                <w:b/>
              </w:rPr>
              <w:t>, wewnątrzotrzewnow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, wykonana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 termicznie o gramaturze 70 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 w:rsidRPr="006B4D8E">
              <w:rPr>
                <w:rFonts w:ascii="Arial" w:hAnsi="Arial" w:cs="Arial"/>
              </w:rPr>
              <w:t xml:space="preserve">, z </w:t>
            </w:r>
            <w:r>
              <w:rPr>
                <w:rFonts w:ascii="Arial" w:hAnsi="Arial" w:cs="Arial"/>
              </w:rPr>
              <w:t>jednej strony pokryta silikonem, nieprzylegająca</w:t>
            </w:r>
            <w:r w:rsidRPr="006B4D8E">
              <w:rPr>
                <w:rFonts w:ascii="Arial" w:hAnsi="Arial" w:cs="Arial"/>
              </w:rPr>
              <w:t xml:space="preserve"> z możliwością bezpośredniego poł</w:t>
            </w:r>
            <w:r>
              <w:rPr>
                <w:rFonts w:ascii="Arial" w:hAnsi="Arial" w:cs="Arial"/>
              </w:rPr>
              <w:t>ożenia na jelita – antyadhezyjna</w:t>
            </w:r>
            <w:r w:rsidRPr="006B4D8E">
              <w:rPr>
                <w:rFonts w:ascii="Arial" w:hAnsi="Arial" w:cs="Arial"/>
              </w:rPr>
              <w:t>, wielkość owalnych porów 1 mm</w:t>
            </w:r>
            <w:r>
              <w:rPr>
                <w:rFonts w:ascii="Arial" w:hAnsi="Arial" w:cs="Arial"/>
              </w:rPr>
              <w:t>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6B4D8E">
              <w:rPr>
                <w:rFonts w:ascii="Arial" w:hAnsi="Arial" w:cs="Arial"/>
              </w:rPr>
              <w:t xml:space="preserve">rubość siatki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 w:rsidRPr="006B4D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B1C01">
              <w:rPr>
                <w:rFonts w:ascii="Arial" w:hAnsi="Arial" w:cs="Arial"/>
                <w:b/>
              </w:rPr>
              <w:t xml:space="preserve">Rozmiar 20 x 25 </w:t>
            </w:r>
            <w:proofErr w:type="spellStart"/>
            <w:r w:rsidRPr="00AB1C01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717B4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318B8" w:rsidTr="001425AE">
        <w:trPr>
          <w:trHeight w:val="218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4F" w:rsidRDefault="00717B4F" w:rsidP="001425A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8318B8" w:rsidRPr="001425AE" w:rsidRDefault="008318B8" w:rsidP="001425AE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B8" w:rsidRDefault="008318B8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B8" w:rsidRDefault="008318B8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717B4F" w:rsidRDefault="00717B4F" w:rsidP="00717B4F">
      <w:pPr>
        <w:spacing w:line="360" w:lineRule="auto"/>
        <w:ind w:left="-540" w:right="626"/>
        <w:jc w:val="righ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verte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lastRenderedPageBreak/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318B8" w:rsidRDefault="008318B8" w:rsidP="008318B8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8318B8" w:rsidRDefault="008318B8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0C79D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14</w:t>
      </w:r>
      <w:r w:rsidRPr="000C79D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W</w:t>
      </w:r>
      <w:r w:rsidRPr="000C79D4">
        <w:rPr>
          <w:rFonts w:ascii="Arial" w:hAnsi="Arial" w:cs="Arial"/>
          <w:b/>
          <w:u w:val="single"/>
        </w:rPr>
        <w:t xml:space="preserve">kłady </w:t>
      </w:r>
      <w:proofErr w:type="spellStart"/>
      <w:r w:rsidRPr="000C79D4">
        <w:rPr>
          <w:rFonts w:ascii="Arial" w:hAnsi="Arial" w:cs="Arial"/>
          <w:b/>
          <w:u w:val="single"/>
        </w:rPr>
        <w:t>j.u</w:t>
      </w:r>
      <w:proofErr w:type="spellEnd"/>
      <w:r w:rsidRPr="000C79D4">
        <w:rPr>
          <w:rFonts w:ascii="Arial" w:hAnsi="Arial" w:cs="Arial"/>
          <w:b/>
          <w:u w:val="single"/>
        </w:rPr>
        <w:t>. i dren</w:t>
      </w:r>
      <w:r>
        <w:rPr>
          <w:rFonts w:ascii="Arial" w:hAnsi="Arial" w:cs="Arial"/>
          <w:b/>
          <w:u w:val="single"/>
        </w:rPr>
        <w:t xml:space="preserve">y </w:t>
      </w:r>
      <w:r w:rsidRPr="000C79D4">
        <w:rPr>
          <w:rFonts w:ascii="Arial" w:hAnsi="Arial" w:cs="Arial"/>
          <w:b/>
          <w:u w:val="single"/>
        </w:rPr>
        <w:t>do ssaka</w:t>
      </w:r>
    </w:p>
    <w:tbl>
      <w:tblPr>
        <w:tblW w:w="14929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7153"/>
        <w:gridCol w:w="708"/>
        <w:gridCol w:w="993"/>
        <w:gridCol w:w="992"/>
        <w:gridCol w:w="1134"/>
        <w:gridCol w:w="709"/>
        <w:gridCol w:w="1275"/>
        <w:gridCol w:w="1418"/>
      </w:tblGrid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F1420" w:rsidRDefault="005611E4" w:rsidP="000C64E8">
            <w:pPr>
              <w:ind w:left="177" w:hanging="142"/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Wkłady jednorazowe</w:t>
            </w:r>
            <w:r>
              <w:rPr>
                <w:rFonts w:ascii="Arial" w:hAnsi="Arial" w:cs="Arial"/>
              </w:rPr>
              <w:t xml:space="preserve"> do ssaka</w:t>
            </w:r>
            <w:r w:rsidRPr="009F1420">
              <w:rPr>
                <w:rFonts w:ascii="Arial" w:hAnsi="Arial" w:cs="Arial"/>
              </w:rPr>
              <w:t xml:space="preserve"> - pojemność </w:t>
            </w:r>
            <w:r w:rsidRPr="009F1420">
              <w:rPr>
                <w:rFonts w:ascii="Arial" w:hAnsi="Arial" w:cs="Arial"/>
                <w:b/>
              </w:rPr>
              <w:t>2000 ml</w:t>
            </w:r>
            <w:r w:rsidRPr="009F1420">
              <w:rPr>
                <w:rFonts w:ascii="Arial" w:hAnsi="Arial" w:cs="Arial"/>
              </w:rPr>
              <w:t>:</w:t>
            </w:r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5611E4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F1420" w:rsidRDefault="005611E4" w:rsidP="000C64E8">
            <w:p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Wkłady jednorazowe </w:t>
            </w:r>
            <w:r>
              <w:rPr>
                <w:rFonts w:ascii="Arial" w:hAnsi="Arial" w:cs="Arial"/>
              </w:rPr>
              <w:t xml:space="preserve">do ssaka 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1000 ml</w:t>
            </w:r>
            <w:r w:rsidRPr="009F1420">
              <w:rPr>
                <w:rFonts w:ascii="Arial" w:hAnsi="Arial" w:cs="Arial"/>
              </w:rPr>
              <w:t>:</w:t>
            </w:r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5611E4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5611E4" w:rsidRPr="009F1420" w:rsidRDefault="005611E4" w:rsidP="000C64E8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47A1A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147A1A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spacing w:line="276" w:lineRule="auto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20AC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60677" w:rsidRDefault="005611E4" w:rsidP="000C64E8">
            <w:pPr>
              <w:rPr>
                <w:rFonts w:ascii="Arial" w:hAnsi="Arial" w:cs="Arial"/>
              </w:rPr>
            </w:pPr>
            <w:r w:rsidRPr="00460677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460677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</w:t>
            </w:r>
            <w:r>
              <w:rPr>
                <w:rFonts w:ascii="Arial" w:hAnsi="Arial" w:cs="Arial"/>
                <w:lang w:eastAsia="pl-PL"/>
              </w:rPr>
              <w:t>h</w:t>
            </w:r>
            <w:r w:rsidRPr="00460677">
              <w:rPr>
                <w:rFonts w:ascii="Arial" w:hAnsi="Arial" w:cs="Arial"/>
                <w:lang w:eastAsia="pl-PL"/>
              </w:rPr>
              <w:t>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94A40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94A40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60677" w:rsidRDefault="005611E4" w:rsidP="000C64E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94A40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94A40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460677" w:rsidRDefault="005611E4" w:rsidP="000C64E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b/>
                <w:sz w:val="24"/>
                <w:szCs w:val="24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A94A40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94A40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10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17B4F" w:rsidRDefault="008318B8" w:rsidP="00717B4F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Pr="00FA311E" w:rsidRDefault="005611E4" w:rsidP="00717B4F">
      <w:pPr>
        <w:spacing w:line="360" w:lineRule="auto"/>
        <w:ind w:left="-540" w:right="-1008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  <w:r w:rsidR="00717B4F">
        <w:rPr>
          <w:rFonts w:ascii="Arial" w:hAnsi="Arial" w:cs="Arial"/>
          <w:b/>
        </w:rPr>
        <w:t xml:space="preserve"> </w:t>
      </w: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36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36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360"/>
        <w:rPr>
          <w:rFonts w:ascii="Arial" w:hAnsi="Arial" w:cs="Arial"/>
          <w:b/>
          <w:u w:val="single"/>
        </w:rPr>
      </w:pPr>
    </w:p>
    <w:p w:rsidR="005611E4" w:rsidRPr="000C79D4" w:rsidRDefault="005611E4" w:rsidP="005611E4">
      <w:pPr>
        <w:ind w:left="-360"/>
        <w:rPr>
          <w:rFonts w:ascii="Arial" w:hAnsi="Arial" w:cs="Arial"/>
          <w:b/>
          <w:u w:val="single"/>
        </w:rPr>
      </w:pPr>
      <w:r w:rsidRPr="000C79D4">
        <w:rPr>
          <w:rFonts w:ascii="Arial" w:hAnsi="Arial" w:cs="Arial"/>
          <w:b/>
          <w:u w:val="single"/>
        </w:rPr>
        <w:t xml:space="preserve">Grupa </w:t>
      </w:r>
      <w:r>
        <w:rPr>
          <w:rFonts w:ascii="Arial" w:hAnsi="Arial" w:cs="Arial"/>
          <w:b/>
          <w:u w:val="single"/>
        </w:rPr>
        <w:t>15</w:t>
      </w:r>
      <w:r w:rsidRPr="000C79D4">
        <w:rPr>
          <w:rFonts w:ascii="Arial" w:hAnsi="Arial" w:cs="Arial"/>
          <w:b/>
          <w:u w:val="single"/>
        </w:rPr>
        <w:t xml:space="preserve"> – Cewniki, dreny i inne</w:t>
      </w:r>
    </w:p>
    <w:p w:rsidR="005611E4" w:rsidRDefault="005611E4" w:rsidP="005611E4">
      <w:pPr>
        <w:rPr>
          <w:rFonts w:ascii="Arial" w:hAnsi="Arial" w:cs="Arial"/>
          <w:color w:val="800000"/>
          <w:u w:val="single"/>
        </w:rPr>
      </w:pPr>
    </w:p>
    <w:tbl>
      <w:tblPr>
        <w:tblW w:w="0" w:type="auto"/>
        <w:tblInd w:w="-5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"/>
        <w:gridCol w:w="6195"/>
        <w:gridCol w:w="717"/>
        <w:gridCol w:w="993"/>
        <w:gridCol w:w="992"/>
        <w:gridCol w:w="1417"/>
        <w:gridCol w:w="709"/>
        <w:gridCol w:w="1701"/>
        <w:gridCol w:w="1418"/>
      </w:tblGrid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ozm</w:t>
            </w:r>
            <w:proofErr w:type="spellEnd"/>
            <w:r w:rsidRPr="00FE32CA">
              <w:rPr>
                <w:rFonts w:ascii="Arial" w:hAnsi="Arial" w:cs="Arial"/>
              </w:rPr>
              <w:t xml:space="preserve">.: 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6/40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8/40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10/40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12/60</w:t>
            </w:r>
            <w:r w:rsidRPr="00FE32CA">
              <w:rPr>
                <w:rFonts w:ascii="Arial" w:hAnsi="Arial" w:cs="Arial"/>
              </w:rPr>
              <w:t xml:space="preserve"> cm, </w:t>
            </w:r>
          </w:p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18/60</w:t>
            </w:r>
            <w:r w:rsidRPr="00FE32CA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E32CA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E32C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12" w:right="2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</w:t>
            </w:r>
            <w:proofErr w:type="spellStart"/>
            <w:r w:rsidRPr="00FE32CA">
              <w:rPr>
                <w:rFonts w:ascii="Arial" w:hAnsi="Arial" w:cs="Arial"/>
              </w:rPr>
              <w:t>Foley</w:t>
            </w:r>
            <w:proofErr w:type="spellEnd"/>
            <w:r w:rsidRPr="00FE32CA">
              <w:rPr>
                <w:rFonts w:ascii="Arial" w:hAnsi="Arial" w:cs="Arial"/>
              </w:rPr>
              <w:t xml:space="preserve">, </w:t>
            </w:r>
            <w:proofErr w:type="spellStart"/>
            <w:r w:rsidRPr="00FE32CA">
              <w:rPr>
                <w:rFonts w:ascii="Arial" w:hAnsi="Arial" w:cs="Arial"/>
              </w:rPr>
              <w:t>silikonowany</w:t>
            </w:r>
            <w:proofErr w:type="spellEnd"/>
            <w:r w:rsidRPr="00FE32CA">
              <w:rPr>
                <w:rFonts w:ascii="Arial" w:hAnsi="Arial" w:cs="Arial"/>
              </w:rPr>
              <w:t xml:space="preserve">, sterylny, </w:t>
            </w:r>
          </w:p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>.:</w:t>
            </w:r>
            <w:r w:rsidRPr="00FE32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2CA">
              <w:rPr>
                <w:rFonts w:ascii="Arial" w:hAnsi="Arial" w:cs="Arial"/>
                <w:b/>
              </w:rPr>
              <w:t>Ch</w:t>
            </w:r>
            <w:proofErr w:type="spellEnd"/>
            <w:r w:rsidRPr="00FE32CA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E32CA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Cewnik do podawania tlenu przez nos dla dorosłych w wersji standard dł. 210-230 cm,  sterylny</w:t>
            </w:r>
          </w:p>
          <w:p w:rsidR="005611E4" w:rsidRPr="00FE32CA" w:rsidRDefault="005611E4" w:rsidP="000C64E8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wykonany z elastycznego PCV</w:t>
            </w:r>
          </w:p>
          <w:p w:rsidR="005611E4" w:rsidRPr="00FE32CA" w:rsidRDefault="005611E4" w:rsidP="000C64E8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posiadający bardzo miękkie końcówki</w:t>
            </w:r>
          </w:p>
          <w:p w:rsidR="005611E4" w:rsidRPr="00FE32CA" w:rsidRDefault="005611E4" w:rsidP="000C64E8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odporny na załamania</w:t>
            </w:r>
          </w:p>
          <w:p w:rsidR="005611E4" w:rsidRPr="00FE32CA" w:rsidRDefault="005611E4" w:rsidP="000C64E8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opakowanie folia- papier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żołądkowy, z medycznego PCV, </w:t>
            </w:r>
          </w:p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</w:t>
            </w:r>
            <w:r w:rsidRPr="00FE32CA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 2-drożny z medycznego PCV, </w:t>
            </w:r>
          </w:p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Pojemnik do moczu z odpływem, z zaworem T, sterylny, 2l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Pojemnik do 7 dniowej zbiórki moczu o pojemności 2 L z zaworem T, bezigłowy port do pobierania próbek, zastawka </w:t>
            </w:r>
            <w:proofErr w:type="spellStart"/>
            <w:r w:rsidRPr="00FE32CA">
              <w:rPr>
                <w:rFonts w:ascii="Arial" w:hAnsi="Arial" w:cs="Arial"/>
              </w:rPr>
              <w:t>antyzwrotna</w:t>
            </w:r>
            <w:proofErr w:type="spellEnd"/>
            <w:r w:rsidRPr="00FE32CA">
              <w:rPr>
                <w:rFonts w:ascii="Arial" w:hAnsi="Arial" w:cs="Arial"/>
              </w:rPr>
              <w:t xml:space="preserve">, dren 150 </w:t>
            </w:r>
            <w:proofErr w:type="spellStart"/>
            <w:r w:rsidRPr="00FE32CA">
              <w:rPr>
                <w:rFonts w:ascii="Arial" w:hAnsi="Arial" w:cs="Arial"/>
              </w:rPr>
              <w:t>cm</w:t>
            </w:r>
            <w:proofErr w:type="spellEnd"/>
            <w:r w:rsidRPr="00FE32CA">
              <w:rPr>
                <w:rFonts w:ascii="Arial" w:hAnsi="Arial" w:cs="Arial"/>
              </w:rPr>
              <w:t>. Sterylny, opakowanie papier/folia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E32CA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Woreczek do pobierania moczu od niemowląt, sterylny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E32CA">
              <w:rPr>
                <w:rFonts w:ascii="Arial" w:hAnsi="Arial" w:cs="Arial"/>
              </w:rPr>
              <w:t xml:space="preserve"> M  L  XL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Zatyczki do cewników </w:t>
            </w:r>
            <w:proofErr w:type="spellStart"/>
            <w:r w:rsidRPr="00FE32CA">
              <w:rPr>
                <w:rFonts w:ascii="Arial" w:hAnsi="Arial" w:cs="Arial"/>
              </w:rPr>
              <w:t>j.u</w:t>
            </w:r>
            <w:proofErr w:type="spellEnd"/>
            <w:r w:rsidRPr="00FE32CA">
              <w:rPr>
                <w:rFonts w:ascii="Arial" w:hAnsi="Arial" w:cs="Arial"/>
              </w:rPr>
              <w:t>. sterylne, pakowane ā 1 szt. schodkowe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Końcówka do odsysania pola </w:t>
            </w:r>
            <w:r>
              <w:rPr>
                <w:rFonts w:ascii="Arial" w:hAnsi="Arial" w:cs="Arial"/>
              </w:rPr>
              <w:t>operacyjnego z kontrolą ssania,</w:t>
            </w:r>
            <w:r w:rsidRPr="00FE32CA">
              <w:rPr>
                <w:rFonts w:ascii="Arial" w:hAnsi="Arial" w:cs="Arial"/>
              </w:rPr>
              <w:t xml:space="preserve"> perforowana, zgięta</w:t>
            </w:r>
            <w:r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</w:rPr>
              <w:t>średnica 8mm i 10 mm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Pr="00FE32CA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>
              <w:rPr>
                <w:rFonts w:ascii="Arial" w:hAnsi="Arial" w:cs="Arial"/>
              </w:rPr>
              <w:t>biokompatybilnego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dla diagnostycznego płukania otrzewnej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tlenowa z nebulizatorem. Roz M  L  XL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odsysania pola operacyjnego: końcówka perforowana, </w:t>
            </w:r>
            <w:r>
              <w:rPr>
                <w:rFonts w:ascii="Arial" w:hAnsi="Arial" w:cs="Arial"/>
              </w:rPr>
              <w:lastRenderedPageBreak/>
              <w:t>zgięta 8 x 250mm + przewód łączący 8 x 2100 mm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tlenowa z workiem – M  L  XL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Anoskop operacyjny, sterylny o średnicy 23 mm, polimerowy, </w:t>
            </w:r>
            <w:r>
              <w:rPr>
                <w:rFonts w:ascii="Arial" w:hAnsi="Arial" w:cs="Arial"/>
              </w:rPr>
              <w:br/>
              <w:t xml:space="preserve">dł. do rękojeści 88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Ch16 x 1500 mm,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10 x 2000 mm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318B8" w:rsidRDefault="008318B8" w:rsidP="008318B8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9A64D1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16</w:t>
      </w:r>
      <w:r w:rsidRPr="009A64D1">
        <w:rPr>
          <w:rFonts w:ascii="Arial" w:hAnsi="Arial" w:cs="Arial"/>
          <w:b/>
          <w:u w:val="single"/>
        </w:rPr>
        <w:t xml:space="preserve"> - Rurki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9"/>
        <w:gridCol w:w="6239"/>
        <w:gridCol w:w="708"/>
        <w:gridCol w:w="993"/>
        <w:gridCol w:w="1000"/>
        <w:gridCol w:w="1409"/>
        <w:gridCol w:w="709"/>
        <w:gridCol w:w="1701"/>
        <w:gridCol w:w="1418"/>
      </w:tblGrid>
      <w:tr w:rsidR="005611E4" w:rsidTr="000C64E8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0C64E8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intubacyjna z mankietem </w:t>
            </w:r>
          </w:p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rozmiar od 2,5 do 9,0.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med. PCV,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rozmiar: 2, 3, 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350"/>
        </w:trPr>
        <w:tc>
          <w:tcPr>
            <w:tcW w:w="4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Prowadnica do rurek intubacyjnych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 xml:space="preserve"> 6, 10, 14.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5611E4" w:rsidTr="000C64E8">
        <w:trPr>
          <w:trHeight w:val="350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right="-1008"/>
        <w:jc w:val="both"/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Pr="00155456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318B8" w:rsidRDefault="008318B8" w:rsidP="008318B8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A26958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17</w:t>
      </w:r>
      <w:r w:rsidRPr="00A26958">
        <w:rPr>
          <w:rFonts w:ascii="Arial" w:hAnsi="Arial" w:cs="Arial"/>
          <w:b/>
          <w:u w:val="single"/>
        </w:rPr>
        <w:t xml:space="preserve"> – Zamknięty system bezigłowy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3"/>
        <w:gridCol w:w="6265"/>
        <w:gridCol w:w="708"/>
        <w:gridCol w:w="993"/>
        <w:gridCol w:w="992"/>
        <w:gridCol w:w="1417"/>
        <w:gridCol w:w="709"/>
        <w:gridCol w:w="1701"/>
        <w:gridCol w:w="1418"/>
      </w:tblGrid>
      <w:tr w:rsidR="005611E4" w:rsidTr="000C64E8">
        <w:trPr>
          <w:trHeight w:val="2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0C64E8">
        <w:trPr>
          <w:trHeight w:val="2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7"/>
              </w:numPr>
              <w:snapToGrid w:val="0"/>
              <w:ind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Rampa z 3 kranikami, z 4 portami bezigłowymi, dren 50 cm, przestrzeń martwa systemu 4,1 ml., długość systemu 66 cm – szybkość przepływu 185ml/min., ilość aktywacji 600 – nie dłuższy niż 7 dni, kontakt z krwią, lipidami, chemioterapeutykami, </w:t>
            </w:r>
            <w:proofErr w:type="spellStart"/>
            <w:r>
              <w:rPr>
                <w:rFonts w:ascii="Arial" w:hAnsi="Arial" w:cs="Arial"/>
              </w:rPr>
              <w:t>chlorhexydyną</w:t>
            </w:r>
            <w:proofErr w:type="spellEnd"/>
            <w:r>
              <w:rPr>
                <w:rFonts w:ascii="Arial" w:hAnsi="Arial" w:cs="Arial"/>
              </w:rPr>
              <w:t xml:space="preserve"> i alkoholami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spacing w:line="360" w:lineRule="auto"/>
        <w:ind w:left="-540" w:right="-1008"/>
        <w:jc w:val="both"/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318B8" w:rsidRDefault="008318B8" w:rsidP="008318B8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8318B8" w:rsidRPr="00155456" w:rsidRDefault="008318B8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717B4F" w:rsidRDefault="00717B4F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FA6042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18</w:t>
      </w:r>
      <w:r w:rsidRPr="00FA6042">
        <w:rPr>
          <w:rFonts w:ascii="Arial" w:hAnsi="Arial" w:cs="Arial"/>
          <w:b/>
          <w:u w:val="single"/>
        </w:rPr>
        <w:t xml:space="preserve"> – Asortyment do diatermii chirurgicznych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tbl>
      <w:tblPr>
        <w:tblW w:w="14788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"/>
        <w:gridCol w:w="7372"/>
        <w:gridCol w:w="708"/>
        <w:gridCol w:w="993"/>
        <w:gridCol w:w="992"/>
        <w:gridCol w:w="992"/>
        <w:gridCol w:w="709"/>
        <w:gridCol w:w="1134"/>
        <w:gridCol w:w="1418"/>
      </w:tblGrid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Elektroda neutralna bierna, jednorazowa, owalna, dzielona, uniwersalna dla dzieci i dorosłych, o powierzchni całkowitej 165-170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a powierzchni aktywnej 106-108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z warstwą przewodzącego hydrożelu w części aktywnej oraz z systemem ścisłego przylegania brzegowego zapobiegającego przypadkowemu zalaniu w polu operacyjnym, pakowana pojedynczo.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917E7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 w:rsidRPr="000917E7">
              <w:rPr>
                <w:rFonts w:ascii="Arial" w:hAnsi="Arial" w:cs="Arial"/>
              </w:rPr>
              <w:t xml:space="preserve">Uchwyt </w:t>
            </w:r>
            <w:proofErr w:type="spellStart"/>
            <w:r w:rsidRPr="000917E7">
              <w:rPr>
                <w:rFonts w:ascii="Arial" w:hAnsi="Arial" w:cs="Arial"/>
              </w:rPr>
              <w:t>monopolarny</w:t>
            </w:r>
            <w:proofErr w:type="spellEnd"/>
            <w:r w:rsidRPr="000917E7">
              <w:rPr>
                <w:rFonts w:ascii="Arial" w:hAnsi="Arial" w:cs="Arial"/>
              </w:rPr>
              <w:t xml:space="preserve"> jednorazowego użytku, wtyk do diatermii 3</w:t>
            </w:r>
            <w:r>
              <w:rPr>
                <w:rFonts w:ascii="Arial" w:hAnsi="Arial" w:cs="Arial"/>
              </w:rPr>
              <w:t xml:space="preserve"> </w:t>
            </w:r>
            <w:r w:rsidRPr="000917E7">
              <w:rPr>
                <w:rFonts w:ascii="Arial" w:hAnsi="Arial" w:cs="Arial"/>
              </w:rPr>
              <w:t>-pin, dł. kabla z uchwytem  285-315 mm, z wymiennym nożykiem dł. 70 mm,</w:t>
            </w:r>
            <w:r>
              <w:rPr>
                <w:rFonts w:ascii="Arial" w:hAnsi="Arial" w:cs="Arial"/>
              </w:rPr>
              <w:t xml:space="preserve"> </w:t>
            </w:r>
            <w:r w:rsidRPr="000917E7">
              <w:rPr>
                <w:rFonts w:ascii="Arial" w:hAnsi="Arial" w:cs="Arial"/>
              </w:rPr>
              <w:t>wtyk 2,35</w:t>
            </w:r>
            <w:r>
              <w:rPr>
                <w:rFonts w:ascii="Arial" w:hAnsi="Arial" w:cs="Arial"/>
              </w:rPr>
              <w:t>+/-</w:t>
            </w:r>
            <w:r w:rsidRPr="000917E7">
              <w:rPr>
                <w:rFonts w:ascii="Arial" w:hAnsi="Arial" w:cs="Arial"/>
              </w:rPr>
              <w:t>0,03mm z blokad</w:t>
            </w:r>
            <w:r>
              <w:rPr>
                <w:rFonts w:ascii="Arial" w:hAnsi="Arial" w:cs="Arial"/>
              </w:rPr>
              <w:t>ą</w:t>
            </w:r>
            <w:r w:rsidRPr="000917E7">
              <w:rPr>
                <w:rFonts w:ascii="Arial" w:hAnsi="Arial" w:cs="Arial"/>
              </w:rPr>
              <w:t xml:space="preserve"> heksagonalną, materiał </w:t>
            </w:r>
            <w:r>
              <w:rPr>
                <w:rFonts w:ascii="Arial" w:hAnsi="Arial" w:cs="Arial"/>
              </w:rPr>
              <w:t>u</w:t>
            </w:r>
            <w:r w:rsidRPr="000917E7">
              <w:rPr>
                <w:rFonts w:ascii="Arial" w:hAnsi="Arial" w:cs="Arial"/>
              </w:rPr>
              <w:t>chwytu</w:t>
            </w:r>
            <w:r>
              <w:rPr>
                <w:rFonts w:ascii="Arial" w:hAnsi="Arial" w:cs="Arial"/>
              </w:rPr>
              <w:t xml:space="preserve"> </w:t>
            </w:r>
            <w:r w:rsidRPr="000917E7">
              <w:rPr>
                <w:rFonts w:ascii="Arial" w:hAnsi="Arial" w:cs="Arial"/>
              </w:rPr>
              <w:t xml:space="preserve">- polipropylen z ABS, maksymalne natężenie prądu 1A, max dopuszczalna częstotliwość 1 </w:t>
            </w:r>
            <w:proofErr w:type="spellStart"/>
            <w:r w:rsidRPr="000917E7">
              <w:rPr>
                <w:rFonts w:ascii="Arial" w:hAnsi="Arial" w:cs="Arial"/>
              </w:rPr>
              <w:t>MHz</w:t>
            </w:r>
            <w:proofErr w:type="spellEnd"/>
            <w:r w:rsidRPr="000917E7">
              <w:rPr>
                <w:rFonts w:ascii="Arial" w:hAnsi="Arial" w:cs="Arial"/>
              </w:rPr>
              <w:t xml:space="preserve">, hipoalergiczny, </w:t>
            </w:r>
            <w:proofErr w:type="spellStart"/>
            <w:r w:rsidRPr="000917E7">
              <w:rPr>
                <w:rFonts w:ascii="Arial" w:hAnsi="Arial" w:cs="Arial"/>
              </w:rPr>
              <w:t>bikompatybilny</w:t>
            </w:r>
            <w:proofErr w:type="spellEnd"/>
            <w:r w:rsidRPr="000917E7">
              <w:rPr>
                <w:rFonts w:ascii="Arial" w:hAnsi="Arial" w:cs="Arial"/>
              </w:rPr>
              <w:t xml:space="preserve"> oraz bez pirogenów.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</w:rPr>
              <w:t>monopolarnych</w:t>
            </w:r>
            <w:proofErr w:type="spellEnd"/>
            <w:r>
              <w:rPr>
                <w:rFonts w:ascii="Arial" w:hAnsi="Arial" w:cs="Arial"/>
              </w:rPr>
              <w:t xml:space="preserve">, wielorazowy, wąski, przeznaczony do minimum 100 cykli sterylizacji w autoklawie, z dwoma przyciskami, do elektrod z wejściem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mm, z kablem o dł. 3 m, z wtykiem 3-pinowym, z elektrodą nożową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do elektrod biernych, jednorazowych o dł. 5 - 5,5m, z wtykiem </w:t>
            </w:r>
            <w:proofErr w:type="spellStart"/>
            <w:r>
              <w:rPr>
                <w:rFonts w:ascii="Arial" w:hAnsi="Arial" w:cs="Arial"/>
              </w:rPr>
              <w:t>jednobolcowym</w:t>
            </w:r>
            <w:proofErr w:type="spellEnd"/>
            <w:r>
              <w:rPr>
                <w:rFonts w:ascii="Arial" w:hAnsi="Arial" w:cs="Arial"/>
              </w:rPr>
              <w:t xml:space="preserve"> typu Jack, kompatybilny do oferowanych elektrod biernych jednorazowych.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do elektrod biernych, jednorazowych o dł. 5 - 5,5 m, z wtykiem do aparatu firmy </w:t>
            </w:r>
            <w:proofErr w:type="spellStart"/>
            <w:r>
              <w:rPr>
                <w:rFonts w:ascii="Arial" w:hAnsi="Arial" w:cs="Arial"/>
              </w:rPr>
              <w:t>Valleylab</w:t>
            </w:r>
            <w:proofErr w:type="spellEnd"/>
            <w:r>
              <w:rPr>
                <w:rFonts w:ascii="Arial" w:hAnsi="Arial" w:cs="Arial"/>
              </w:rPr>
              <w:t>, kompatybilny do oferowanych elektrod biernych jednorazowych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0917E7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proofErr w:type="spellStart"/>
            <w:r w:rsidRPr="000917E7">
              <w:rPr>
                <w:rFonts w:ascii="Arial" w:hAnsi="Arial" w:cs="Arial"/>
              </w:rPr>
              <w:t>Czyścik</w:t>
            </w:r>
            <w:proofErr w:type="spellEnd"/>
            <w:r w:rsidRPr="000917E7">
              <w:rPr>
                <w:rFonts w:ascii="Arial" w:hAnsi="Arial" w:cs="Arial"/>
              </w:rPr>
              <w:t xml:space="preserve"> do elektrod </w:t>
            </w:r>
            <w:proofErr w:type="spellStart"/>
            <w:r w:rsidRPr="000917E7">
              <w:rPr>
                <w:rFonts w:ascii="Arial" w:hAnsi="Arial" w:cs="Arial"/>
              </w:rPr>
              <w:t>monopolarnych</w:t>
            </w:r>
            <w:proofErr w:type="spellEnd"/>
            <w:r w:rsidRPr="000917E7">
              <w:rPr>
                <w:rFonts w:ascii="Arial" w:hAnsi="Arial" w:cs="Arial"/>
              </w:rPr>
              <w:t>, jednorazowy, jałowy 50x50</w:t>
            </w:r>
            <w:r>
              <w:rPr>
                <w:rFonts w:ascii="Arial" w:hAnsi="Arial" w:cs="Arial"/>
              </w:rPr>
              <w:t xml:space="preserve"> </w:t>
            </w:r>
            <w:r w:rsidRPr="000917E7">
              <w:rPr>
                <w:rFonts w:ascii="Arial" w:hAnsi="Arial" w:cs="Arial"/>
              </w:rPr>
              <w:t>mm, grubość 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917E7">
              <w:rPr>
                <w:rFonts w:ascii="Arial" w:hAnsi="Arial" w:cs="Arial"/>
              </w:rPr>
              <w:t>mm</w:t>
            </w:r>
            <w:proofErr w:type="spellEnd"/>
            <w:r w:rsidRPr="000917E7">
              <w:rPr>
                <w:rFonts w:ascii="Arial" w:hAnsi="Arial" w:cs="Arial"/>
              </w:rPr>
              <w:t>.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39"/>
              <w:rPr>
                <w:rFonts w:ascii="Arial" w:hAnsi="Arial" w:cs="Arial"/>
              </w:rPr>
            </w:pPr>
            <w:r w:rsidRPr="000917E7">
              <w:rPr>
                <w:rFonts w:ascii="Arial" w:hAnsi="Arial" w:cs="Arial"/>
              </w:rPr>
              <w:t xml:space="preserve">Adapter </w:t>
            </w:r>
            <w:proofErr w:type="spellStart"/>
            <w:r w:rsidRPr="000917E7">
              <w:rPr>
                <w:rFonts w:ascii="Arial" w:hAnsi="Arial" w:cs="Arial"/>
              </w:rPr>
              <w:t>monopolarny</w:t>
            </w:r>
            <w:proofErr w:type="spellEnd"/>
            <w:r w:rsidRPr="000917E7">
              <w:rPr>
                <w:rFonts w:ascii="Arial" w:hAnsi="Arial" w:cs="Arial"/>
              </w:rPr>
              <w:t xml:space="preserve"> wielorazowego użytku</w:t>
            </w:r>
            <w:r>
              <w:t xml:space="preserve"> </w:t>
            </w:r>
            <w:r w:rsidRPr="000917E7">
              <w:rPr>
                <w:rFonts w:ascii="Arial" w:hAnsi="Arial" w:cs="Arial"/>
              </w:rPr>
              <w:t xml:space="preserve">do ostrzy jednorazowego użytku, uchwyt 4 </w:t>
            </w:r>
            <w:proofErr w:type="spellStart"/>
            <w:r w:rsidRPr="000917E7">
              <w:rPr>
                <w:rFonts w:ascii="Arial" w:hAnsi="Arial" w:cs="Arial"/>
              </w:rPr>
              <w:t>mm</w:t>
            </w:r>
            <w:proofErr w:type="spellEnd"/>
            <w:r w:rsidRPr="000917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10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ind w:left="-540"/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318B8" w:rsidRDefault="008318B8" w:rsidP="008318B8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8318B8" w:rsidRPr="00155456" w:rsidRDefault="008318B8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717B4F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8318B8" w:rsidRDefault="008318B8" w:rsidP="005611E4">
      <w:pPr>
        <w:ind w:left="-540"/>
        <w:rPr>
          <w:rFonts w:ascii="Arial" w:hAnsi="Arial" w:cs="Arial"/>
          <w:b/>
          <w:u w:val="single"/>
        </w:rPr>
      </w:pPr>
    </w:p>
    <w:p w:rsidR="005611E4" w:rsidRPr="008F6F77" w:rsidRDefault="005611E4" w:rsidP="005611E4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19</w:t>
      </w:r>
      <w:r w:rsidR="008318B8">
        <w:rPr>
          <w:rFonts w:ascii="Arial" w:hAnsi="Arial" w:cs="Arial"/>
          <w:b/>
          <w:u w:val="single"/>
        </w:rPr>
        <w:t xml:space="preserve"> – Prześcieradła</w:t>
      </w:r>
      <w:r w:rsidRPr="008F6F77">
        <w:rPr>
          <w:rFonts w:ascii="Arial" w:hAnsi="Arial" w:cs="Arial"/>
          <w:b/>
          <w:u w:val="single"/>
        </w:rPr>
        <w:t xml:space="preserve"> ochronne</w:t>
      </w:r>
      <w:r w:rsidR="008318B8">
        <w:rPr>
          <w:rFonts w:ascii="Arial" w:hAnsi="Arial" w:cs="Arial"/>
          <w:b/>
          <w:u w:val="single"/>
        </w:rPr>
        <w:t>, pokrowce i inne</w:t>
      </w:r>
      <w:r w:rsidRPr="008F6F77">
        <w:rPr>
          <w:rFonts w:ascii="Arial" w:hAnsi="Arial" w:cs="Arial"/>
          <w:b/>
          <w:u w:val="single"/>
        </w:rPr>
        <w:t xml:space="preserve"> </w:t>
      </w:r>
    </w:p>
    <w:p w:rsidR="005611E4" w:rsidRDefault="005611E4" w:rsidP="005611E4">
      <w:pPr>
        <w:ind w:left="-540"/>
        <w:rPr>
          <w:rFonts w:ascii="Arial" w:hAnsi="Arial" w:cs="Arial"/>
          <w:b/>
          <w:strike/>
          <w:u w:val="single"/>
        </w:rPr>
      </w:pPr>
    </w:p>
    <w:tbl>
      <w:tblPr>
        <w:tblW w:w="14787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"/>
        <w:gridCol w:w="6997"/>
        <w:gridCol w:w="708"/>
        <w:gridCol w:w="993"/>
        <w:gridCol w:w="992"/>
        <w:gridCol w:w="1135"/>
        <w:gridCol w:w="567"/>
        <w:gridCol w:w="1275"/>
        <w:gridCol w:w="1701"/>
      </w:tblGrid>
      <w:tr w:rsidR="005611E4" w:rsidTr="008318B8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Tr="008318B8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B50E0" w:rsidRDefault="005611E4" w:rsidP="000C64E8">
            <w:pPr>
              <w:snapToGrid w:val="0"/>
              <w:ind w:left="90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</w:rPr>
              <w:t>Prześcieradło ochronne, jednorazowe na stół operacyjny, nieprzemakalne, absorpcyjna warstwa środkowa o wym. min 60 x 80 cm,</w:t>
            </w:r>
            <w:r>
              <w:rPr>
                <w:rFonts w:ascii="Arial" w:hAnsi="Arial" w:cs="Arial"/>
              </w:rPr>
              <w:t xml:space="preserve"> </w:t>
            </w:r>
            <w:r w:rsidRPr="009B50E0">
              <w:rPr>
                <w:rFonts w:ascii="Arial" w:hAnsi="Arial" w:cs="Arial"/>
              </w:rPr>
              <w:t xml:space="preserve"> </w:t>
            </w:r>
            <w:proofErr w:type="spellStart"/>
            <w:r w:rsidRPr="009B50E0">
              <w:rPr>
                <w:rFonts w:ascii="Arial" w:hAnsi="Arial" w:cs="Arial"/>
              </w:rPr>
              <w:t>wysokochłonna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9B50E0">
              <w:rPr>
                <w:rFonts w:ascii="Arial" w:hAnsi="Arial" w:cs="Arial"/>
              </w:rPr>
              <w:t>chłonność min. 1750 ml.</w:t>
            </w:r>
            <w:r>
              <w:rPr>
                <w:rFonts w:ascii="Arial" w:hAnsi="Arial" w:cs="Arial"/>
              </w:rPr>
              <w:t>).</w:t>
            </w:r>
            <w:r w:rsidRPr="009B5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B50E0">
              <w:rPr>
                <w:rFonts w:ascii="Arial" w:hAnsi="Arial" w:cs="Arial"/>
              </w:rPr>
              <w:t xml:space="preserve">Warstwa spodnia </w:t>
            </w:r>
            <w:proofErr w:type="spellStart"/>
            <w:r w:rsidRPr="009B50E0">
              <w:rPr>
                <w:rFonts w:ascii="Arial" w:hAnsi="Arial" w:cs="Arial"/>
              </w:rPr>
              <w:t>pełnobarierowa</w:t>
            </w:r>
            <w:proofErr w:type="spellEnd"/>
            <w:r w:rsidRPr="009B50E0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9B50E0">
              <w:rPr>
                <w:rFonts w:ascii="Arial" w:hAnsi="Arial" w:cs="Arial"/>
              </w:rPr>
              <w:t>cm</w:t>
            </w:r>
            <w:proofErr w:type="spellEnd"/>
            <w:r w:rsidRPr="009B50E0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9B50E0" w:rsidRDefault="005611E4" w:rsidP="000C64E8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9B50E0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9B50E0">
              <w:rPr>
                <w:rFonts w:ascii="Arial" w:hAnsi="Arial" w:cs="Arial"/>
                <w:lang w:eastAsia="pl-PL"/>
              </w:rPr>
              <w:t xml:space="preserve"> na całej powierzchni folią PE</w:t>
            </w:r>
            <w:r>
              <w:rPr>
                <w:rFonts w:ascii="Arial" w:hAnsi="Arial" w:cs="Arial"/>
                <w:lang w:eastAsia="pl-PL"/>
              </w:rPr>
              <w:t>. Wzmocnione nitka</w:t>
            </w:r>
            <w:r w:rsidRPr="009B50E0">
              <w:rPr>
                <w:rFonts w:ascii="Arial" w:hAnsi="Arial" w:cs="Arial"/>
                <w:lang w:eastAsia="pl-PL"/>
              </w:rPr>
              <w:t xml:space="preserve">mi z poliestru, paski boczne laminowane, zapobiegające wyciekom.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B1EBC" w:rsidRDefault="005611E4" w:rsidP="000C64E8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  <w:lang w:eastAsia="pl-PL"/>
              </w:rPr>
            </w:pPr>
            <w:r w:rsidRPr="008B1EBC">
              <w:rPr>
                <w:rFonts w:ascii="Arial" w:eastAsia="Times           New Roman" w:hAnsi="Arial" w:cs="Arial"/>
              </w:rPr>
              <w:t xml:space="preserve">Pokrowiec na materac jednorazowego użytku, wykonany z folii typu polietylen o grubości min. 30 mikronów, gramatura 24 g/m2, wodoodporny. Wymiary: 210x90x20 cm, z gumką w oplocie. Kolor niebieski.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B1EBC" w:rsidRDefault="005611E4" w:rsidP="000C64E8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B1EBC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krótkie-do kolan, wykonane z nieprześwitującej włókniny typu SMS o gramaturze min. 28 g/m kw. Kolor niebieski, rozmiar L (obwód w pasie minimum 120 cm).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Pr="008B1EBC" w:rsidRDefault="005611E4" w:rsidP="000C64E8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00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>Koc do okrycia pacjenta jednorazowy złożony z minimum trzech warstw. Pakowany pojedynczo.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Rozmiar min 110x 220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611E4" w:rsidTr="008318B8">
        <w:trPr>
          <w:trHeight w:val="218"/>
        </w:trPr>
        <w:tc>
          <w:tcPr>
            <w:tcW w:w="10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5611E4" w:rsidRDefault="005611E4" w:rsidP="005611E4">
      <w:pPr>
        <w:ind w:left="-540"/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318B8" w:rsidRDefault="008318B8" w:rsidP="008318B8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8318B8" w:rsidRPr="00155456" w:rsidRDefault="008318B8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8318B8" w:rsidRDefault="008318B8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Pr="0022617E" w:rsidRDefault="005611E4" w:rsidP="005611E4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20</w:t>
      </w:r>
      <w:r w:rsidRPr="0022617E">
        <w:rPr>
          <w:rFonts w:ascii="Arial" w:hAnsi="Arial" w:cs="Arial"/>
          <w:b/>
          <w:u w:val="single"/>
        </w:rPr>
        <w:t xml:space="preserve"> – Obłożenia </w:t>
      </w:r>
      <w:r w:rsidR="008318B8">
        <w:rPr>
          <w:rFonts w:ascii="Arial" w:hAnsi="Arial" w:cs="Arial"/>
          <w:b/>
          <w:u w:val="single"/>
        </w:rPr>
        <w:t>i fartuchy</w:t>
      </w:r>
      <w:r w:rsidR="00F56BAB">
        <w:rPr>
          <w:rFonts w:ascii="Arial" w:hAnsi="Arial" w:cs="Arial"/>
          <w:b/>
          <w:u w:val="single"/>
        </w:rPr>
        <w:t xml:space="preserve"> </w:t>
      </w:r>
      <w:r w:rsidRPr="0022617E">
        <w:rPr>
          <w:rFonts w:ascii="Arial" w:hAnsi="Arial" w:cs="Arial"/>
          <w:b/>
          <w:u w:val="single"/>
        </w:rPr>
        <w:t>jednorazowe</w:t>
      </w:r>
      <w:r>
        <w:rPr>
          <w:rFonts w:ascii="Arial" w:hAnsi="Arial" w:cs="Arial"/>
          <w:b/>
          <w:u w:val="single"/>
        </w:rPr>
        <w:t xml:space="preserve">    </w:t>
      </w:r>
    </w:p>
    <w:p w:rsidR="005611E4" w:rsidRPr="004B5976" w:rsidRDefault="005611E4" w:rsidP="005611E4">
      <w:pPr>
        <w:rPr>
          <w:rFonts w:ascii="Arial" w:hAnsi="Arial" w:cs="Arial"/>
          <w:b/>
          <w:color w:val="FF0000"/>
          <w:u w:val="single"/>
        </w:rPr>
      </w:pPr>
    </w:p>
    <w:tbl>
      <w:tblPr>
        <w:tblW w:w="15006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517"/>
        <w:gridCol w:w="708"/>
        <w:gridCol w:w="993"/>
        <w:gridCol w:w="992"/>
        <w:gridCol w:w="1134"/>
        <w:gridCol w:w="567"/>
        <w:gridCol w:w="1134"/>
        <w:gridCol w:w="1418"/>
      </w:tblGrid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5611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</w:t>
            </w:r>
            <w:r w:rsidR="00F56BA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8F4864" w:rsidRDefault="005611E4" w:rsidP="000C64E8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F4864">
              <w:rPr>
                <w:rFonts w:ascii="Arial" w:hAnsi="Arial" w:cs="Arial"/>
                <w:b/>
              </w:rPr>
              <w:t>Zestaw do cięcia cesarskiego.</w:t>
            </w:r>
          </w:p>
          <w:p w:rsidR="005611E4" w:rsidRPr="008F4864" w:rsidRDefault="005611E4" w:rsidP="000C64E8">
            <w:pPr>
              <w:snapToGrid w:val="0"/>
              <w:ind w:left="116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</w:t>
            </w:r>
            <w:r>
              <w:rPr>
                <w:rFonts w:ascii="Arial" w:hAnsi="Arial" w:cs="Arial"/>
              </w:rPr>
              <w:t>w</w:t>
            </w:r>
            <w:r w:rsidRPr="008F4864">
              <w:rPr>
                <w:rFonts w:ascii="Arial" w:hAnsi="Arial" w:cs="Arial"/>
              </w:rPr>
              <w:t xml:space="preserve">ykonany z minimum dwuwarstwowej </w:t>
            </w:r>
            <w:proofErr w:type="spellStart"/>
            <w:r w:rsidRPr="008F4864">
              <w:rPr>
                <w:rFonts w:ascii="Arial" w:hAnsi="Arial" w:cs="Arial"/>
              </w:rPr>
              <w:t>pełnobarierowej</w:t>
            </w:r>
            <w:proofErr w:type="spellEnd"/>
            <w:r w:rsidRPr="008F4864">
              <w:rPr>
                <w:rFonts w:ascii="Arial" w:hAnsi="Arial" w:cs="Arial"/>
              </w:rPr>
              <w:t xml:space="preserve"> włókniny laminowanej, o gramaturze min. 60g/m2 w części podstawowej</w:t>
            </w:r>
            <w:r w:rsidRPr="00534681">
              <w:rPr>
                <w:rFonts w:ascii="Arial" w:hAnsi="Arial" w:cs="Arial"/>
              </w:rPr>
              <w:t xml:space="preserve">. Odporność na rozerwanie na mokro/sucho w obszarze krytycznym </w:t>
            </w:r>
            <w:r>
              <w:rPr>
                <w:rFonts w:ascii="Arial" w:hAnsi="Arial" w:cs="Arial"/>
              </w:rPr>
              <w:t xml:space="preserve">minimum </w:t>
            </w:r>
            <w:r w:rsidRPr="00534681">
              <w:rPr>
                <w:rFonts w:ascii="Arial" w:hAnsi="Arial" w:cs="Arial"/>
              </w:rPr>
              <w:t xml:space="preserve">168 </w:t>
            </w:r>
            <w:proofErr w:type="spellStart"/>
            <w:r w:rsidRPr="00534681">
              <w:rPr>
                <w:rFonts w:ascii="Arial" w:hAnsi="Arial" w:cs="Arial"/>
              </w:rPr>
              <w:t>kPa</w:t>
            </w:r>
            <w:proofErr w:type="spellEnd"/>
            <w:r w:rsidRPr="00534681">
              <w:rPr>
                <w:rFonts w:ascii="Arial" w:hAnsi="Arial" w:cs="Arial"/>
              </w:rPr>
              <w:t>.</w:t>
            </w:r>
            <w:r w:rsidRPr="008F4864">
              <w:rPr>
                <w:rFonts w:ascii="Arial" w:hAnsi="Arial" w:cs="Arial"/>
              </w:rPr>
              <w:t xml:space="preserve"> </w:t>
            </w:r>
          </w:p>
          <w:p w:rsidR="005611E4" w:rsidRPr="00C8283F" w:rsidRDefault="005611E4" w:rsidP="000C64E8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C8283F">
              <w:rPr>
                <w:rFonts w:ascii="Arial" w:hAnsi="Arial" w:cs="Arial"/>
                <w:u w:val="single"/>
              </w:rPr>
              <w:t xml:space="preserve">Skład zestawu: </w:t>
            </w:r>
          </w:p>
          <w:p w:rsidR="005611E4" w:rsidRPr="008F4864" w:rsidRDefault="005611E4" w:rsidP="000C64E8">
            <w:pPr>
              <w:numPr>
                <w:ilvl w:val="0"/>
                <w:numId w:val="24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Obłożenie do zabiegów minimum 175/250cm x 330cm ±20cm, torebka na płyny, warstwa ochronna z otworem minimum Ø 20cm x 20cm i folią chirurgiczną na całej powierzchni otworu – szt. 1. </w:t>
            </w:r>
          </w:p>
          <w:p w:rsidR="005611E4" w:rsidRPr="008F4864" w:rsidRDefault="005611E4" w:rsidP="000C64E8">
            <w:pPr>
              <w:numPr>
                <w:ilvl w:val="0"/>
                <w:numId w:val="24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Osłona na stolik </w:t>
            </w:r>
            <w:proofErr w:type="spellStart"/>
            <w:r w:rsidRPr="008F4864">
              <w:rPr>
                <w:rFonts w:ascii="Arial" w:hAnsi="Arial" w:cs="Arial"/>
              </w:rPr>
              <w:t>Mayo</w:t>
            </w:r>
            <w:proofErr w:type="spellEnd"/>
            <w:r w:rsidRPr="008F4864">
              <w:rPr>
                <w:rFonts w:ascii="Arial" w:hAnsi="Arial" w:cs="Arial"/>
              </w:rPr>
              <w:t xml:space="preserve">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534681">
              <w:rPr>
                <w:rFonts w:ascii="Arial" w:hAnsi="Arial" w:cs="Arial"/>
              </w:rPr>
              <w:t>o gramaturze min 85g/m2, klejoną na całej powierzchni</w:t>
            </w:r>
            <w:r w:rsidRPr="008F4864">
              <w:rPr>
                <w:rFonts w:ascii="Arial" w:hAnsi="Arial" w:cs="Arial"/>
              </w:rPr>
              <w:t xml:space="preserve">. Sposób założenia osłony ma umożliwiać aseptyczne nakrycie stolika - 1 szt. </w:t>
            </w:r>
          </w:p>
          <w:p w:rsidR="005611E4" w:rsidRPr="008F4864" w:rsidRDefault="005611E4" w:rsidP="000C64E8">
            <w:pPr>
              <w:numPr>
                <w:ilvl w:val="0"/>
                <w:numId w:val="24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Owinięcie noworodka - serweta chłonna min. 75cm -90 cm x 110cm -160cm, wykonana z materiału bawełniano podobnego - szt. 1. </w:t>
            </w:r>
          </w:p>
          <w:p w:rsidR="005611E4" w:rsidRPr="008F4864" w:rsidRDefault="005611E4" w:rsidP="000C64E8">
            <w:pPr>
              <w:numPr>
                <w:ilvl w:val="0"/>
                <w:numId w:val="24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534681">
              <w:rPr>
                <w:rFonts w:ascii="Arial" w:hAnsi="Arial" w:cs="Arial"/>
              </w:rPr>
              <w:t>Celulozowe ściereczki</w:t>
            </w:r>
            <w:r w:rsidRPr="008F4864">
              <w:rPr>
                <w:rFonts w:ascii="Arial" w:hAnsi="Arial" w:cs="Arial"/>
              </w:rPr>
              <w:t xml:space="preserve"> chłonne – minimum 2 szt. </w:t>
            </w:r>
          </w:p>
          <w:p w:rsidR="005611E4" w:rsidRPr="00261EF4" w:rsidRDefault="005611E4" w:rsidP="000C64E8">
            <w:pPr>
              <w:numPr>
                <w:ilvl w:val="0"/>
                <w:numId w:val="24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Serweta o wym. 150 cm x 180cm -200 cm (owinięcie </w:t>
            </w:r>
            <w:r>
              <w:rPr>
                <w:rFonts w:ascii="Arial" w:hAnsi="Arial" w:cs="Arial"/>
              </w:rPr>
              <w:t>o</w:t>
            </w:r>
            <w:r w:rsidRPr="008F4864">
              <w:rPr>
                <w:rFonts w:ascii="Arial" w:hAnsi="Arial" w:cs="Arial"/>
              </w:rPr>
              <w:t>błożenia),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>może służyć jako przykrycie stolika narzędziowego - 1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ind w:left="116" w:right="167"/>
              <w:jc w:val="both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artroskopii.</w:t>
            </w:r>
          </w:p>
          <w:p w:rsidR="005611E4" w:rsidRPr="00920AC7" w:rsidRDefault="005611E4" w:rsidP="000C64E8">
            <w:pPr>
              <w:snapToGrid w:val="0"/>
              <w:ind w:left="116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Sterylny zestaw do artroskopii kolana wykonany z włókniny laminowanej min. trójwarstwowej, </w:t>
            </w:r>
            <w:proofErr w:type="spellStart"/>
            <w:r w:rsidRPr="00920AC7">
              <w:rPr>
                <w:rFonts w:ascii="Arial" w:hAnsi="Arial" w:cs="Arial"/>
              </w:rPr>
              <w:t>pełnobarierowej</w:t>
            </w:r>
            <w:proofErr w:type="spellEnd"/>
            <w:r w:rsidRPr="00920AC7">
              <w:rPr>
                <w:rFonts w:ascii="Arial" w:hAnsi="Arial" w:cs="Arial"/>
              </w:rPr>
              <w:t>, o gramaturze min. 70g/m</w:t>
            </w:r>
            <w:r w:rsidRPr="00920AC7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20AC7">
              <w:rPr>
                <w:rFonts w:ascii="Arial" w:hAnsi="Arial" w:cs="Arial"/>
              </w:rPr>
              <w:t xml:space="preserve">w części podstawowej. Obłożenie powinna cechować wysoka odporność na penetrację płynów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920AC7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920AC7">
              <w:rPr>
                <w:rFonts w:ascii="Arial" w:hAnsi="Arial" w:cs="Arial"/>
              </w:rPr>
              <w:t xml:space="preserve"> oraz odporność na rozerwanie minimum 160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20AC7">
              <w:rPr>
                <w:rFonts w:ascii="Arial" w:hAnsi="Arial" w:cs="Arial"/>
              </w:rPr>
              <w:t>kPa</w:t>
            </w:r>
            <w:proofErr w:type="spellEnd"/>
            <w:r w:rsidRPr="00920AC7">
              <w:rPr>
                <w:rFonts w:ascii="Arial" w:hAnsi="Arial" w:cs="Arial"/>
              </w:rPr>
              <w:t xml:space="preserve"> na sucho i na mokro. </w:t>
            </w:r>
          </w:p>
          <w:p w:rsidR="005611E4" w:rsidRPr="00920AC7" w:rsidRDefault="005611E4" w:rsidP="000C64E8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rweta na stolik narzędziowy 150</w:t>
            </w:r>
            <w:r w:rsidRPr="00920AC7">
              <w:rPr>
                <w:rFonts w:ascii="Arial" w:hAnsi="Arial" w:cs="Arial"/>
              </w:rPr>
              <w:t xml:space="preserve">cm x190cm.±10cm 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szt.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</w:t>
            </w:r>
            <w:r w:rsidRPr="00920AC7">
              <w:rPr>
                <w:rFonts w:ascii="Arial" w:hAnsi="Arial" w:cs="Arial"/>
              </w:rPr>
              <w:t>, 245 cm x 320 cm ±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20cm – 1 szt.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 operacyjna 150</w:t>
            </w:r>
            <w:r w:rsidRPr="00920AC7">
              <w:rPr>
                <w:rFonts w:ascii="Arial" w:hAnsi="Arial" w:cs="Arial"/>
              </w:rPr>
              <w:t>cm -160cm x 180cm -250cm – 1 szt.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Osłona na stolik </w:t>
            </w:r>
            <w:proofErr w:type="spellStart"/>
            <w:r w:rsidRPr="00920AC7">
              <w:rPr>
                <w:rFonts w:ascii="Arial" w:hAnsi="Arial" w:cs="Arial"/>
              </w:rPr>
              <w:t>Mayo</w:t>
            </w:r>
            <w:proofErr w:type="spellEnd"/>
            <w:r w:rsidRPr="00920AC7">
              <w:rPr>
                <w:rFonts w:ascii="Arial" w:hAnsi="Arial" w:cs="Arial"/>
              </w:rPr>
              <w:t xml:space="preserve">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o gramaturze min 85g/m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>, klejoną na całej powierzchni. Sposób założenia osłony ma umożliwiać aseptyczne nakrycie stolika - 1 szt</w:t>
            </w:r>
            <w:r>
              <w:rPr>
                <w:rFonts w:ascii="Arial" w:hAnsi="Arial" w:cs="Arial"/>
              </w:rPr>
              <w:t>.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Elastyczna osłona na kończynę 20cm x 75 cm ±5 cm – 1szt.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Taśmy samoprzylepne 10cm x 50cm ±1cm – minimum 2 szt. wykonane z włókniny (poliester, wiskoza) + warstwa kleju</w:t>
            </w:r>
          </w:p>
          <w:p w:rsidR="005611E4" w:rsidRPr="00920AC7" w:rsidRDefault="005611E4" w:rsidP="000C64E8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Ręczniki do rąk, 100% celuloza - minimum 2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biodra.</w:t>
            </w:r>
          </w:p>
          <w:p w:rsidR="005611E4" w:rsidRPr="00920AC7" w:rsidRDefault="005611E4" w:rsidP="000C64E8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Sterylny zestaw do operacji stawu biodrowego wykonany </w:t>
            </w:r>
            <w:r w:rsidRPr="00920AC7">
              <w:rPr>
                <w:rFonts w:ascii="Arial" w:hAnsi="Arial" w:cs="Arial"/>
              </w:rPr>
              <w:br/>
              <w:t xml:space="preserve">z włókniny laminowanej min. trójwarstwowej </w:t>
            </w:r>
            <w:proofErr w:type="spellStart"/>
            <w:r w:rsidRPr="00920AC7">
              <w:rPr>
                <w:rFonts w:ascii="Arial" w:hAnsi="Arial" w:cs="Arial"/>
              </w:rPr>
              <w:t>pełnobarierowej</w:t>
            </w:r>
            <w:proofErr w:type="spellEnd"/>
            <w:r w:rsidRPr="00920AC7">
              <w:rPr>
                <w:rFonts w:ascii="Arial" w:hAnsi="Arial" w:cs="Arial"/>
              </w:rPr>
              <w:t xml:space="preserve"> o gramaturze min.70g/m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 xml:space="preserve">. Obłożenie powinna cechować wysoka odporność na penetrację płynów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125C57">
              <w:rPr>
                <w:rFonts w:ascii="Arial" w:hAnsi="Arial" w:cs="Arial"/>
                <w:vertAlign w:val="subscript"/>
              </w:rPr>
              <w:t>2</w:t>
            </w:r>
            <w:r w:rsidRPr="00920AC7">
              <w:rPr>
                <w:rFonts w:ascii="Arial" w:hAnsi="Arial" w:cs="Arial"/>
              </w:rPr>
              <w:t xml:space="preserve">O oraz odporność na rozerwanie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 xml:space="preserve">250kPa na sucho i na mokro. </w:t>
            </w:r>
          </w:p>
          <w:p w:rsidR="005611E4" w:rsidRPr="00920AC7" w:rsidRDefault="005611E4" w:rsidP="000C64E8">
            <w:pPr>
              <w:snapToGrid w:val="0"/>
              <w:ind w:left="116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260 cm x 230cm ±20 cm z wycięciem U, </w:t>
            </w:r>
            <w:r w:rsidRPr="00920AC7">
              <w:rPr>
                <w:rFonts w:ascii="Arial" w:hAnsi="Arial" w:cs="Arial"/>
              </w:rPr>
              <w:br/>
              <w:t>z przylepcem – 1 szt.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170cm x 250cm ±20 cm z przylepcem – 1 szt.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Pokrowiec na kończynę pacjenta min.115 cm x 35 cm ±5 cm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 szt.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Taśma medyczna mocująca wykonana z włókniny (poliester, wiskoza) + warstwa kleju, </w:t>
            </w:r>
            <w:proofErr w:type="spellStart"/>
            <w:r w:rsidRPr="00920AC7">
              <w:rPr>
                <w:rFonts w:ascii="Arial" w:hAnsi="Arial" w:cs="Arial"/>
              </w:rPr>
              <w:t>rozm</w:t>
            </w:r>
            <w:proofErr w:type="spellEnd"/>
            <w:r w:rsidRPr="00920AC7">
              <w:rPr>
                <w:rFonts w:ascii="Arial" w:hAnsi="Arial" w:cs="Arial"/>
              </w:rPr>
              <w:t xml:space="preserve">. 50 cm x 10 cm ± 1 cm - minimum 3 szt. 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stolik MAYO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z warstwą chłonną o gramaturze min 85g/m2, klejoną na całej powierzchni.  min.145cm x 80 cm – 1 szt. ±5 cm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stół instrumentalny min.180 -200cm x 150 cm – 1 szt.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Celulozowe ręczniki do rąk – minimum 2 sztuki.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150-160cm x 180-250cm - 1szt.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Elastyczny bandaż – 1 szt.</w:t>
            </w:r>
          </w:p>
          <w:p w:rsidR="005611E4" w:rsidRPr="00920AC7" w:rsidRDefault="005611E4" w:rsidP="000C64E8">
            <w:pPr>
              <w:numPr>
                <w:ilvl w:val="0"/>
                <w:numId w:val="31"/>
              </w:numPr>
              <w:tabs>
                <w:tab w:val="clear" w:pos="682"/>
              </w:tabs>
              <w:ind w:left="400" w:right="112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75 x 90 cm ± 5 cm z przylepcem- minimum 2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kolana.</w:t>
            </w:r>
          </w:p>
          <w:p w:rsidR="005611E4" w:rsidRPr="00920AC7" w:rsidRDefault="005611E4" w:rsidP="000C64E8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</w:rPr>
              <w:t xml:space="preserve">Sterylny zestaw do operacji kolana wykonany z włókniny laminowanej min. trójwarstwowej, </w:t>
            </w:r>
            <w:proofErr w:type="spellStart"/>
            <w:r w:rsidRPr="00920AC7">
              <w:rPr>
                <w:rFonts w:ascii="Arial" w:hAnsi="Arial" w:cs="Arial"/>
              </w:rPr>
              <w:t>pełnobarierowej</w:t>
            </w:r>
            <w:proofErr w:type="spellEnd"/>
            <w:r w:rsidRPr="00920AC7">
              <w:rPr>
                <w:rFonts w:ascii="Arial" w:hAnsi="Arial" w:cs="Arial"/>
              </w:rPr>
              <w:t xml:space="preserve"> o gramat</w:t>
            </w:r>
            <w:r>
              <w:rPr>
                <w:rFonts w:ascii="Arial" w:hAnsi="Arial" w:cs="Arial"/>
              </w:rPr>
              <w:t>u</w:t>
            </w:r>
            <w:r w:rsidRPr="00920AC7">
              <w:rPr>
                <w:rFonts w:ascii="Arial" w:hAnsi="Arial" w:cs="Arial"/>
              </w:rPr>
              <w:t>rze min. 70 g/</w:t>
            </w:r>
            <w:proofErr w:type="spellStart"/>
            <w:r w:rsidRPr="00920AC7">
              <w:rPr>
                <w:rFonts w:ascii="Arial" w:hAnsi="Arial" w:cs="Arial"/>
              </w:rPr>
              <w:t>m²</w:t>
            </w:r>
            <w:proofErr w:type="spellEnd"/>
            <w:r w:rsidRPr="00920AC7">
              <w:rPr>
                <w:rFonts w:ascii="Arial" w:hAnsi="Arial" w:cs="Arial"/>
              </w:rPr>
              <w:t xml:space="preserve">. Obłożenie powinna cechować wysoka odporność na penetrację płynów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125C57">
              <w:rPr>
                <w:rFonts w:ascii="Arial" w:hAnsi="Arial" w:cs="Arial"/>
                <w:vertAlign w:val="subscript"/>
              </w:rPr>
              <w:t>2</w:t>
            </w:r>
            <w:r w:rsidRPr="00920AC7">
              <w:rPr>
                <w:rFonts w:ascii="Arial" w:hAnsi="Arial" w:cs="Arial"/>
              </w:rPr>
              <w:t xml:space="preserve">O oraz odporność na rozerwanie minimum 150 </w:t>
            </w:r>
            <w:proofErr w:type="spellStart"/>
            <w:r w:rsidRPr="00920AC7">
              <w:rPr>
                <w:rFonts w:ascii="Arial" w:hAnsi="Arial" w:cs="Arial"/>
              </w:rPr>
              <w:t>kPa</w:t>
            </w:r>
            <w:proofErr w:type="spellEnd"/>
            <w:r w:rsidRPr="00920AC7">
              <w:rPr>
                <w:rFonts w:ascii="Arial" w:hAnsi="Arial" w:cs="Arial"/>
              </w:rPr>
              <w:t xml:space="preserve"> na sucho i mokro.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20AC7">
              <w:rPr>
                <w:rFonts w:ascii="Arial" w:hAnsi="Arial" w:cs="Arial"/>
                <w:u w:val="single"/>
              </w:rPr>
              <w:t>Minimalny skład i wymiary zestawu:</w:t>
            </w:r>
          </w:p>
          <w:p w:rsidR="005611E4" w:rsidRPr="00920AC7" w:rsidRDefault="005611E4" w:rsidP="000C64E8">
            <w:pPr>
              <w:numPr>
                <w:ilvl w:val="0"/>
                <w:numId w:val="28"/>
              </w:numPr>
              <w:snapToGrid w:val="0"/>
              <w:ind w:left="40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 xml:space="preserve">erweta na stolik narzędziowy </w:t>
            </w:r>
            <w:r w:rsidRPr="00920AC7">
              <w:rPr>
                <w:rFonts w:ascii="Arial" w:hAnsi="Arial" w:cs="Arial"/>
              </w:rPr>
              <w:br/>
              <w:t>150cm x 190 cm ± 10 cm – 1 szt.</w:t>
            </w:r>
          </w:p>
          <w:p w:rsidR="005611E4" w:rsidRPr="00920AC7" w:rsidRDefault="005611E4" w:rsidP="000C64E8">
            <w:pPr>
              <w:numPr>
                <w:ilvl w:val="0"/>
                <w:numId w:val="28"/>
              </w:numPr>
              <w:snapToGrid w:val="0"/>
              <w:ind w:left="40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</w:t>
            </w:r>
            <w:r w:rsidRPr="00920AC7">
              <w:rPr>
                <w:rFonts w:ascii="Arial" w:hAnsi="Arial" w:cs="Arial"/>
              </w:rPr>
              <w:t>, 250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cm x 320 cm ±20 cm – 1 szt.</w:t>
            </w:r>
          </w:p>
          <w:p w:rsidR="005611E4" w:rsidRPr="00920AC7" w:rsidRDefault="005611E4" w:rsidP="000C64E8">
            <w:pPr>
              <w:numPr>
                <w:ilvl w:val="0"/>
                <w:numId w:val="28"/>
              </w:numPr>
              <w:snapToGrid w:val="0"/>
              <w:ind w:left="40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 xml:space="preserve">erweta na stolik </w:t>
            </w:r>
            <w:proofErr w:type="spellStart"/>
            <w:r w:rsidRPr="00920AC7">
              <w:rPr>
                <w:rFonts w:ascii="Arial" w:hAnsi="Arial" w:cs="Arial"/>
              </w:rPr>
              <w:t>Mayo</w:t>
            </w:r>
            <w:proofErr w:type="spellEnd"/>
            <w:r w:rsidRPr="00920AC7">
              <w:rPr>
                <w:rFonts w:ascii="Arial" w:hAnsi="Arial" w:cs="Arial"/>
              </w:rPr>
              <w:t xml:space="preserve">, z warstwą chłonną </w:t>
            </w:r>
            <w:r w:rsidRPr="00920AC7">
              <w:rPr>
                <w:rFonts w:ascii="Arial" w:hAnsi="Arial" w:cs="Arial"/>
              </w:rPr>
              <w:br/>
              <w:t xml:space="preserve">o gramaturze min 85g/m2, klejoną na </w:t>
            </w:r>
            <w:r>
              <w:rPr>
                <w:rFonts w:ascii="Arial" w:hAnsi="Arial" w:cs="Arial"/>
              </w:rPr>
              <w:t>całej powierzchni 80cm x 145 cm</w:t>
            </w:r>
            <w:r w:rsidRPr="00920AC7">
              <w:rPr>
                <w:rFonts w:ascii="Arial" w:hAnsi="Arial" w:cs="Arial"/>
              </w:rPr>
              <w:t xml:space="preserve"> ± 5 cm – 1 szt.</w:t>
            </w:r>
          </w:p>
          <w:p w:rsidR="005611E4" w:rsidRPr="00920AC7" w:rsidRDefault="005611E4" w:rsidP="000C64E8">
            <w:pPr>
              <w:numPr>
                <w:ilvl w:val="0"/>
                <w:numId w:val="28"/>
              </w:numPr>
              <w:snapToGrid w:val="0"/>
              <w:ind w:left="40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20AC7">
              <w:rPr>
                <w:rFonts w:ascii="Arial" w:hAnsi="Arial" w:cs="Arial"/>
              </w:rPr>
              <w:t>aśmy samoprzylepne 10 cm x 50 ±5 cm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2 szt.</w:t>
            </w:r>
          </w:p>
          <w:p w:rsidR="005611E4" w:rsidRPr="00920AC7" w:rsidRDefault="005611E4" w:rsidP="000C64E8">
            <w:pPr>
              <w:numPr>
                <w:ilvl w:val="0"/>
                <w:numId w:val="28"/>
              </w:numPr>
              <w:snapToGrid w:val="0"/>
              <w:ind w:left="40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20AC7">
              <w:rPr>
                <w:rFonts w:ascii="Arial" w:hAnsi="Arial" w:cs="Arial"/>
              </w:rPr>
              <w:t xml:space="preserve">ęczniki do rąk 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min. 2 szt.</w:t>
            </w:r>
          </w:p>
          <w:p w:rsidR="005611E4" w:rsidRPr="00920AC7" w:rsidRDefault="005611E4" w:rsidP="000C64E8">
            <w:pPr>
              <w:numPr>
                <w:ilvl w:val="0"/>
                <w:numId w:val="28"/>
              </w:numPr>
              <w:snapToGrid w:val="0"/>
              <w:ind w:left="40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150cm-160cm x 180-250cm -  min. 1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ind w:right="167"/>
              <w:rPr>
                <w:rFonts w:ascii="Arial" w:hAnsi="Arial" w:cs="Arial"/>
              </w:rPr>
            </w:pPr>
            <w:r w:rsidRPr="00397274">
              <w:rPr>
                <w:rFonts w:ascii="Arial" w:hAnsi="Arial" w:cs="Arial"/>
                <w:b/>
                <w:color w:val="000000"/>
              </w:rPr>
              <w:t>Fartuch  jałowy</w:t>
            </w:r>
            <w:r>
              <w:rPr>
                <w:rFonts w:ascii="Arial" w:hAnsi="Arial" w:cs="Arial"/>
                <w:color w:val="000000"/>
              </w:rPr>
              <w:t xml:space="preserve"> jednorazowy,</w:t>
            </w:r>
            <w:r w:rsidRPr="009613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operacyjny, pełno barierowy, o gramaturze </w:t>
            </w:r>
            <w:r>
              <w:rPr>
                <w:rFonts w:ascii="Arial" w:hAnsi="Arial" w:cs="Arial"/>
                <w:color w:val="000000"/>
              </w:rPr>
              <w:lastRenderedPageBreak/>
              <w:t>minimum 35 g/</w:t>
            </w: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961343">
              <w:rPr>
                <w:rFonts w:ascii="Arial" w:hAnsi="Arial" w:cs="Arial"/>
                <w:color w:val="000000"/>
              </w:rPr>
              <w:t xml:space="preserve"> Opakow</w:t>
            </w:r>
            <w:r>
              <w:rPr>
                <w:rFonts w:ascii="Arial" w:hAnsi="Arial" w:cs="Arial"/>
                <w:color w:val="000000"/>
              </w:rPr>
              <w:t>anie papier-folia, zawierające</w:t>
            </w:r>
            <w:r w:rsidRPr="00961343">
              <w:rPr>
                <w:rFonts w:ascii="Arial" w:hAnsi="Arial" w:cs="Arial"/>
                <w:color w:val="000000"/>
              </w:rPr>
              <w:t xml:space="preserve"> 4 naklejki typu TAG do wklejania w dokumentacji pacjenta. Na każdej naklejce </w:t>
            </w:r>
            <w:r>
              <w:rPr>
                <w:rFonts w:ascii="Arial" w:hAnsi="Arial" w:cs="Arial"/>
                <w:color w:val="000000"/>
              </w:rPr>
              <w:t>powinny znajdować się</w:t>
            </w:r>
            <w:r w:rsidRPr="00961343">
              <w:rPr>
                <w:rFonts w:ascii="Arial" w:hAnsi="Arial" w:cs="Arial"/>
                <w:color w:val="000000"/>
              </w:rPr>
              <w:t>: kod produktu, data ważności, n</w:t>
            </w:r>
            <w:r>
              <w:rPr>
                <w:rFonts w:ascii="Arial" w:hAnsi="Arial" w:cs="Arial"/>
                <w:color w:val="000000"/>
              </w:rPr>
              <w:t>r serii, identyfikacja wytwórcy oraz</w:t>
            </w:r>
            <w:r w:rsidRPr="00961343">
              <w:rPr>
                <w:rFonts w:ascii="Arial" w:hAnsi="Arial" w:cs="Arial"/>
                <w:color w:val="000000"/>
              </w:rPr>
              <w:t xml:space="preserve"> kod kreskowy.  </w:t>
            </w:r>
            <w:r w:rsidRPr="00920AC7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920AC7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F56BAB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rPr>
                <w:rFonts w:ascii="Arial" w:hAnsi="Arial" w:cs="Arial"/>
              </w:rPr>
            </w:pPr>
            <w:r w:rsidRPr="00A230A4">
              <w:rPr>
                <w:rFonts w:ascii="Arial" w:hAnsi="Arial" w:cs="Arial"/>
                <w:b/>
              </w:rPr>
              <w:t>Fartuch chirurgiczny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05D2">
              <w:rPr>
                <w:rFonts w:ascii="Arial" w:hAnsi="Arial" w:cs="Arial"/>
              </w:rPr>
              <w:t>jednorazowy,</w:t>
            </w:r>
            <w:r w:rsidRPr="00961343">
              <w:rPr>
                <w:rFonts w:ascii="Arial" w:hAnsi="Arial" w:cs="Arial"/>
              </w:rPr>
              <w:t xml:space="preserve"> jałowy z wstawkami ortopedycznymi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pełnobarierowy</w:t>
            </w:r>
            <w:proofErr w:type="spellEnd"/>
            <w:r>
              <w:rPr>
                <w:rFonts w:ascii="Arial" w:hAnsi="Arial" w:cs="Arial"/>
                <w:color w:val="000000"/>
              </w:rPr>
              <w:t>. Wykonany  z włókniny o</w:t>
            </w:r>
            <w:r w:rsidRPr="000D1B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gramaturze min. 35g/</w:t>
            </w: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961343">
              <w:rPr>
                <w:rFonts w:ascii="Arial" w:hAnsi="Arial" w:cs="Arial"/>
                <w:color w:val="000000"/>
              </w:rPr>
              <w:t xml:space="preserve">Wzmocnienia </w:t>
            </w:r>
            <w:r>
              <w:rPr>
                <w:rFonts w:ascii="Arial" w:hAnsi="Arial" w:cs="Arial"/>
                <w:color w:val="000000"/>
              </w:rPr>
              <w:t>w okolicy klatki piersiowej, brzucha i przedramion o gramaturze min. 50g/</w:t>
            </w: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  <w:r w:rsidRPr="00961343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F56BAB">
        <w:trPr>
          <w:trHeight w:val="218"/>
        </w:trPr>
        <w:tc>
          <w:tcPr>
            <w:tcW w:w="10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BAB" w:rsidRDefault="00F56BAB" w:rsidP="005611E4">
      <w:pPr>
        <w:tabs>
          <w:tab w:val="left" w:pos="13680"/>
        </w:tabs>
        <w:ind w:left="-567" w:right="502"/>
        <w:rPr>
          <w:rFonts w:ascii="Arial" w:hAnsi="Arial" w:cs="Arial"/>
          <w:b/>
        </w:rPr>
      </w:pPr>
    </w:p>
    <w:p w:rsidR="005611E4" w:rsidRPr="004858CF" w:rsidRDefault="005611E4" w:rsidP="005611E4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5611E4" w:rsidRDefault="005611E4" w:rsidP="005611E4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proofErr w:type="spellStart"/>
      <w:r w:rsidRPr="004858CF">
        <w:rPr>
          <w:rFonts w:ascii="Arial" w:hAnsi="Arial" w:cs="Arial"/>
          <w:b/>
        </w:rPr>
        <w:t>obłożeniowy</w:t>
      </w:r>
      <w:proofErr w:type="spellEnd"/>
      <w:r w:rsidRPr="004858CF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</w:p>
    <w:p w:rsidR="005611E4" w:rsidRPr="004858CF" w:rsidRDefault="005611E4" w:rsidP="005611E4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56BAB" w:rsidRDefault="00F56BAB" w:rsidP="00F56BAB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F56BAB" w:rsidRPr="00155456" w:rsidRDefault="00F56BAB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426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426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426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426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5611E4" w:rsidRDefault="005611E4" w:rsidP="005611E4">
      <w:pPr>
        <w:ind w:left="-426"/>
        <w:rPr>
          <w:rFonts w:ascii="Arial" w:hAnsi="Arial" w:cs="Arial"/>
          <w:b/>
          <w:u w:val="single"/>
        </w:rPr>
      </w:pPr>
      <w:r w:rsidRPr="004B15BB">
        <w:rPr>
          <w:rFonts w:ascii="Arial" w:hAnsi="Arial" w:cs="Arial"/>
          <w:b/>
          <w:u w:val="single"/>
        </w:rPr>
        <w:lastRenderedPageBreak/>
        <w:t>Grupa 21 – Zes</w:t>
      </w:r>
      <w:r w:rsidR="00F56BAB">
        <w:rPr>
          <w:rFonts w:ascii="Arial" w:hAnsi="Arial" w:cs="Arial"/>
          <w:b/>
          <w:u w:val="single"/>
        </w:rPr>
        <w:t>taw do porodu i dla noworodka</w:t>
      </w:r>
    </w:p>
    <w:p w:rsidR="00F56BAB" w:rsidRDefault="00F56BAB" w:rsidP="005611E4">
      <w:pPr>
        <w:ind w:left="-426"/>
        <w:rPr>
          <w:rFonts w:ascii="Arial" w:hAnsi="Arial" w:cs="Arial"/>
          <w:b/>
          <w:u w:val="single"/>
        </w:rPr>
      </w:pPr>
    </w:p>
    <w:p w:rsidR="00F56BAB" w:rsidRPr="004B15BB" w:rsidRDefault="00F56BAB" w:rsidP="005611E4">
      <w:pPr>
        <w:ind w:left="-426"/>
        <w:rPr>
          <w:rFonts w:ascii="Arial" w:hAnsi="Arial" w:cs="Arial"/>
          <w:b/>
          <w:u w:val="single"/>
        </w:rPr>
      </w:pPr>
    </w:p>
    <w:tbl>
      <w:tblPr>
        <w:tblW w:w="14581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5"/>
        <w:gridCol w:w="6098"/>
        <w:gridCol w:w="708"/>
        <w:gridCol w:w="993"/>
        <w:gridCol w:w="992"/>
        <w:gridCol w:w="1417"/>
        <w:gridCol w:w="709"/>
        <w:gridCol w:w="1701"/>
        <w:gridCol w:w="1418"/>
      </w:tblGrid>
      <w:tr w:rsidR="005611E4" w:rsidRPr="00261EF4" w:rsidTr="000C64E8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261EF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 w:rsidR="00D26F58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B355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611E4" w:rsidRPr="001B355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301B5A" w:rsidRPr="004B15BB" w:rsidTr="005E7A31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5A" w:rsidRPr="004B15BB" w:rsidRDefault="00301B5A" w:rsidP="005E7A31">
            <w:pPr>
              <w:pStyle w:val="Akapitzlist"/>
              <w:numPr>
                <w:ilvl w:val="0"/>
                <w:numId w:val="30"/>
              </w:num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5A" w:rsidRPr="00F370BD" w:rsidRDefault="00301B5A" w:rsidP="005E7A31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70B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Sterylny zestaw do porodu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>, zawierający w swoim składzie:</w:t>
            </w:r>
          </w:p>
          <w:p w:rsidR="00301B5A" w:rsidRPr="003E5B2A" w:rsidRDefault="00301B5A" w:rsidP="005E7A31">
            <w:pPr>
              <w:pStyle w:val="Akapitzlist"/>
              <w:numPr>
                <w:ilvl w:val="0"/>
                <w:numId w:val="47"/>
              </w:numPr>
              <w:suppressAutoHyphens w:val="0"/>
              <w:overflowPunct/>
              <w:autoSpaceDN w:val="0"/>
              <w:adjustRightInd w:val="0"/>
              <w:ind w:left="256" w:right="117" w:hanging="256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serweta z laminatu włókninowo-foliowego o gramaturze 56 g/m2, rozmiar 130 x 90 cm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301B5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301B5A" w:rsidRPr="003E5B2A" w:rsidRDefault="00301B5A" w:rsidP="005E7A31">
            <w:pPr>
              <w:pStyle w:val="Akapitzlist"/>
              <w:numPr>
                <w:ilvl w:val="0"/>
                <w:numId w:val="47"/>
              </w:numPr>
              <w:suppressAutoHyphens w:val="0"/>
              <w:overflowPunct/>
              <w:autoSpaceDN w:val="0"/>
              <w:adjustRightInd w:val="0"/>
              <w:ind w:left="256" w:hanging="256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serweta z laminatu włókninowo-foliowego o gramaturze 56 g/m2, rozmiar 150 x 90 cm - owinięcie zestawu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3E5B2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</w:t>
            </w: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.</w:t>
            </w:r>
          </w:p>
          <w:p w:rsidR="00301B5A" w:rsidRPr="003E5B2A" w:rsidRDefault="00301B5A" w:rsidP="005E7A31">
            <w:pPr>
              <w:pStyle w:val="Akapitzlist"/>
              <w:numPr>
                <w:ilvl w:val="0"/>
                <w:numId w:val="47"/>
              </w:numPr>
              <w:suppressAutoHyphens w:val="0"/>
              <w:overflowPunct/>
              <w:autoSpaceDN w:val="0"/>
              <w:adjustRightInd w:val="0"/>
              <w:ind w:left="256" w:hanging="256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wiskozowo-poliestrowe 67/33 % (+/- 5%), gramatura min. 40 g/m2, chłonność min. 900%, rozmiar 80 x 60  cm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3E5B2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:rsidR="00301B5A" w:rsidRPr="003E5B2A" w:rsidRDefault="00301B5A" w:rsidP="005E7A31">
            <w:pPr>
              <w:pStyle w:val="Akapitzlist"/>
              <w:numPr>
                <w:ilvl w:val="0"/>
                <w:numId w:val="47"/>
              </w:numPr>
              <w:suppressAutoHyphens w:val="0"/>
              <w:overflowPunct/>
              <w:autoSpaceDN w:val="0"/>
              <w:adjustRightInd w:val="0"/>
              <w:ind w:left="256" w:hanging="256"/>
              <w:contextualSpacing/>
              <w:textAlignment w:val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 - poliestrowe 67/33 % (+/- 5%), gramatura min. 40 g/m2, chłonność min. 900%, rozmiar 25 x 20 cm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3E5B2A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6 szt. </w:t>
            </w:r>
          </w:p>
          <w:p w:rsidR="00301B5A" w:rsidRPr="003E5B2A" w:rsidRDefault="00301B5A" w:rsidP="005E7A31">
            <w:pPr>
              <w:pStyle w:val="Akapitzlist"/>
              <w:numPr>
                <w:ilvl w:val="0"/>
                <w:numId w:val="47"/>
              </w:numPr>
              <w:suppressAutoHyphens w:val="0"/>
              <w:overflowPunct/>
              <w:autoSpaceDN w:val="0"/>
              <w:adjustRightInd w:val="0"/>
              <w:ind w:left="256" w:hanging="256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podkład chłonny z jednej strony zabezpieczony folią, z drugiej delikatną włókniną, z wkładem z pulpy celulozowej, wymiary 60 x 60 cm, chłonność min. 1400 g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3E5B2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301B5A" w:rsidRPr="003E5B2A" w:rsidRDefault="00301B5A" w:rsidP="005E7A31">
            <w:pPr>
              <w:pStyle w:val="Akapitzlist"/>
              <w:numPr>
                <w:ilvl w:val="0"/>
                <w:numId w:val="47"/>
              </w:numPr>
              <w:suppressAutoHyphens w:val="0"/>
              <w:overflowPunct/>
              <w:autoSpaceDN w:val="0"/>
              <w:adjustRightInd w:val="0"/>
              <w:ind w:left="256" w:hanging="256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podkład chłonny z jednej strony zabezpieczony folią, z drugiej delikatną włókniną, z wkładem z pulpy celulozowej, wymiary 90 x 60 cm, chłonność min. 2000 g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3E5B2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301B5A" w:rsidRPr="004B15BB" w:rsidRDefault="00301B5A" w:rsidP="00F56BAB">
            <w:pPr>
              <w:rPr>
                <w:rFonts w:ascii="Arial" w:hAnsi="Arial" w:cs="Arial"/>
                <w:b/>
                <w:bCs/>
              </w:rPr>
            </w:pP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>Zestaw zapakowany w torebkę papierowo - foliową, z wycięc</w:t>
            </w: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i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em na kciuki oraz </w:t>
            </w:r>
            <w:proofErr w:type="spellStart"/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>zgrzewem</w:t>
            </w:r>
            <w:proofErr w:type="spellEnd"/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 w kształcie litery "V" ułatwiają</w:t>
            </w:r>
            <w:r w:rsidRPr="003E5B2A">
              <w:rPr>
                <w:rFonts w:ascii="Arial" w:eastAsiaTheme="minorHAnsi" w:hAnsi="Arial" w:cs="Arial"/>
                <w:color w:val="000000"/>
                <w:lang w:eastAsia="en-US"/>
              </w:rPr>
              <w:t>c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>ym otwieranie</w:t>
            </w:r>
            <w:r w:rsidR="00F56BAB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5A" w:rsidRPr="00301B5A" w:rsidRDefault="00301B5A" w:rsidP="005E7A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01B5A">
              <w:rPr>
                <w:rFonts w:ascii="Arial" w:hAnsi="Arial" w:cs="Arial"/>
              </w:rPr>
              <w:t>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A" w:rsidRDefault="00301B5A" w:rsidP="005E7A31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5A" w:rsidRPr="004B15BB" w:rsidRDefault="00301B5A" w:rsidP="005E7A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5A" w:rsidRPr="004B15BB" w:rsidRDefault="00301B5A" w:rsidP="005E7A31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5A" w:rsidRPr="004B15BB" w:rsidRDefault="00301B5A" w:rsidP="005E7A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5A" w:rsidRPr="004B15BB" w:rsidRDefault="00301B5A" w:rsidP="005E7A31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B5A" w:rsidRPr="004B15BB" w:rsidRDefault="00301B5A" w:rsidP="005E7A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4B15BB" w:rsidTr="000C64E8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4B15BB" w:rsidRDefault="005611E4" w:rsidP="000C64E8">
            <w:pPr>
              <w:pStyle w:val="Akapitzlist"/>
              <w:numPr>
                <w:ilvl w:val="0"/>
                <w:numId w:val="30"/>
              </w:num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4B15BB" w:rsidRDefault="005611E4" w:rsidP="000C64E8">
            <w:pPr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  <w:b/>
                <w:bCs/>
              </w:rPr>
              <w:t>Zestaw dla noworodka.</w:t>
            </w:r>
            <w:r w:rsidRPr="004B15BB">
              <w:rPr>
                <w:rFonts w:ascii="Arial" w:hAnsi="Arial" w:cs="Arial"/>
              </w:rPr>
              <w:t xml:space="preserve"> </w:t>
            </w:r>
          </w:p>
          <w:p w:rsidR="005611E4" w:rsidRPr="004B15BB" w:rsidRDefault="005611E4" w:rsidP="000C64E8">
            <w:pPr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  <w:bCs/>
              </w:rPr>
              <w:t>Sterylny zestaw dla noworodka,</w:t>
            </w:r>
            <w:r w:rsidRPr="004B15BB">
              <w:rPr>
                <w:rFonts w:ascii="Arial" w:hAnsi="Arial" w:cs="Arial"/>
              </w:rPr>
              <w:t xml:space="preserve"> zawierający w swoim składzie:</w:t>
            </w:r>
          </w:p>
          <w:p w:rsidR="005611E4" w:rsidRPr="004B15BB" w:rsidRDefault="005611E4" w:rsidP="000C64E8">
            <w:pPr>
              <w:pStyle w:val="Akapitzlist"/>
              <w:numPr>
                <w:ilvl w:val="0"/>
                <w:numId w:val="44"/>
              </w:numPr>
              <w:ind w:left="256" w:hanging="256"/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</w:rPr>
              <w:t xml:space="preserve">Serweta z włókniny </w:t>
            </w:r>
            <w:proofErr w:type="spellStart"/>
            <w:r w:rsidRPr="004B15BB">
              <w:rPr>
                <w:rFonts w:ascii="Arial" w:hAnsi="Arial" w:cs="Arial"/>
              </w:rPr>
              <w:t>kompresowej</w:t>
            </w:r>
            <w:proofErr w:type="spellEnd"/>
            <w:r w:rsidRPr="004B15BB">
              <w:rPr>
                <w:rFonts w:ascii="Arial" w:hAnsi="Arial" w:cs="Arial"/>
              </w:rPr>
              <w:t xml:space="preserve"> (włókno wiskozowo - poliestrowe 67/33 % (+/- 5%), gramatura min. 40 g/m2, chłonność min. 900%, wym</w:t>
            </w:r>
            <w:r w:rsidRPr="00A24895">
              <w:rPr>
                <w:rFonts w:ascii="Arial" w:hAnsi="Arial" w:cs="Arial"/>
              </w:rPr>
              <w:t>.:</w:t>
            </w:r>
            <w:r w:rsidRPr="005611E4">
              <w:rPr>
                <w:rFonts w:ascii="Arial" w:hAnsi="Arial" w:cs="Arial"/>
                <w:color w:val="FF0000"/>
              </w:rPr>
              <w:t xml:space="preserve"> </w:t>
            </w:r>
            <w:r w:rsidRPr="00301B5A">
              <w:rPr>
                <w:rFonts w:ascii="Arial" w:hAnsi="Arial" w:cs="Arial"/>
              </w:rPr>
              <w:t>80 x 60 cm</w:t>
            </w:r>
            <w:r w:rsidRPr="004B15BB">
              <w:rPr>
                <w:rFonts w:ascii="Arial" w:hAnsi="Arial" w:cs="Arial"/>
              </w:rPr>
              <w:t xml:space="preserve"> - </w:t>
            </w:r>
            <w:r w:rsidRPr="00301B5A">
              <w:rPr>
                <w:rFonts w:ascii="Arial" w:hAnsi="Arial" w:cs="Arial"/>
                <w:b/>
              </w:rPr>
              <w:t>1 szt.</w:t>
            </w:r>
          </w:p>
          <w:p w:rsidR="005611E4" w:rsidRPr="004B15BB" w:rsidRDefault="005611E4" w:rsidP="000C64E8">
            <w:pPr>
              <w:pStyle w:val="Akapitzlist"/>
              <w:numPr>
                <w:ilvl w:val="0"/>
                <w:numId w:val="44"/>
              </w:numPr>
              <w:ind w:left="256" w:hanging="256"/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</w:rPr>
              <w:t>Podkład chłonny z jednej strony zabezpieczony folią, z drugiej delikatną włókniną, z wkładem z pulpy celulozowej, chłonność min. 1400g (wg ISO 11 948), wym</w:t>
            </w:r>
            <w:r w:rsidRPr="00301B5A">
              <w:rPr>
                <w:rFonts w:ascii="Arial" w:hAnsi="Arial" w:cs="Arial"/>
              </w:rPr>
              <w:t>.: 60 x 60 cm</w:t>
            </w:r>
            <w:r w:rsidRPr="004B15BB">
              <w:rPr>
                <w:rFonts w:ascii="Arial" w:hAnsi="Arial" w:cs="Arial"/>
              </w:rPr>
              <w:t xml:space="preserve">  – </w:t>
            </w:r>
            <w:r w:rsidRPr="00301B5A">
              <w:rPr>
                <w:rFonts w:ascii="Arial" w:hAnsi="Arial" w:cs="Arial"/>
                <w:b/>
              </w:rPr>
              <w:t>1 szt.</w:t>
            </w:r>
          </w:p>
          <w:p w:rsidR="005611E4" w:rsidRPr="004B15BB" w:rsidRDefault="005611E4" w:rsidP="000C64E8">
            <w:pPr>
              <w:pStyle w:val="Akapitzlist"/>
              <w:numPr>
                <w:ilvl w:val="0"/>
                <w:numId w:val="44"/>
              </w:numPr>
              <w:ind w:left="256" w:hanging="256"/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</w:rPr>
              <w:t xml:space="preserve">Miękka, elastyczna, dopasowująca się do kształtu główki czapeczka dla noworodka, wymiar nominalny 12 x 10 cm – </w:t>
            </w:r>
            <w:r w:rsidRPr="00301B5A">
              <w:rPr>
                <w:rFonts w:ascii="Arial" w:hAnsi="Arial" w:cs="Arial"/>
                <w:b/>
              </w:rPr>
              <w:t>1 szt.</w:t>
            </w:r>
          </w:p>
          <w:p w:rsidR="005611E4" w:rsidRPr="00301B5A" w:rsidRDefault="005611E4" w:rsidP="000C64E8">
            <w:pPr>
              <w:pStyle w:val="Akapitzlist"/>
              <w:numPr>
                <w:ilvl w:val="0"/>
                <w:numId w:val="44"/>
              </w:numPr>
              <w:ind w:left="256" w:hanging="256"/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</w:rPr>
              <w:t xml:space="preserve">Kocyk flanelowy, kolorowy, z dziecięcymi motywami, wymiar </w:t>
            </w:r>
            <w:r w:rsidRPr="00301B5A">
              <w:rPr>
                <w:rFonts w:ascii="Arial" w:hAnsi="Arial" w:cs="Arial"/>
              </w:rPr>
              <w:t xml:space="preserve">160 x 75 cm – </w:t>
            </w:r>
            <w:r w:rsidRPr="00301B5A">
              <w:rPr>
                <w:rFonts w:ascii="Arial" w:hAnsi="Arial" w:cs="Arial"/>
                <w:b/>
              </w:rPr>
              <w:t>1 szt.</w:t>
            </w:r>
          </w:p>
          <w:p w:rsidR="005611E4" w:rsidRPr="004B15BB" w:rsidRDefault="005611E4" w:rsidP="00135D2B">
            <w:pPr>
              <w:rPr>
                <w:rFonts w:ascii="Arial" w:hAnsi="Arial" w:cs="Arial"/>
              </w:rPr>
            </w:pPr>
            <w:r w:rsidRPr="004B15BB">
              <w:rPr>
                <w:rFonts w:ascii="Arial" w:hAnsi="Arial" w:cs="Arial"/>
              </w:rPr>
              <w:t xml:space="preserve">Zestaw zapakowany w torebkę papierowo-foliową, z wycięciem na kciuki oraz </w:t>
            </w:r>
            <w:proofErr w:type="spellStart"/>
            <w:r w:rsidRPr="004B15BB">
              <w:rPr>
                <w:rFonts w:ascii="Arial" w:hAnsi="Arial" w:cs="Arial"/>
              </w:rPr>
              <w:t>zgrzewem</w:t>
            </w:r>
            <w:proofErr w:type="spellEnd"/>
            <w:r w:rsidRPr="004B15BB">
              <w:rPr>
                <w:rFonts w:ascii="Arial" w:hAnsi="Arial" w:cs="Arial"/>
              </w:rPr>
              <w:t xml:space="preserve"> w kształcie litery "V" ułatwiającym otwier</w:t>
            </w:r>
            <w:r w:rsidR="00A24895">
              <w:rPr>
                <w:rFonts w:ascii="Arial" w:hAnsi="Arial" w:cs="Arial"/>
              </w:rPr>
              <w:t>anie</w:t>
            </w:r>
            <w:r w:rsidR="00135D2B">
              <w:rPr>
                <w:rFonts w:ascii="Arial" w:hAnsi="Arial" w:cs="Arial"/>
              </w:rPr>
              <w:t>.</w:t>
            </w:r>
            <w:r w:rsidR="00F56BAB">
              <w:rPr>
                <w:rFonts w:ascii="Arial" w:hAnsi="Arial" w:cs="Arial"/>
              </w:rPr>
              <w:t xml:space="preserve"> </w:t>
            </w:r>
            <w:r w:rsidR="00F56BAB" w:rsidRPr="00315D97">
              <w:rPr>
                <w:rFonts w:ascii="Arial" w:hAnsi="Arial" w:cs="Arial"/>
              </w:rPr>
              <w:t>Z</w:t>
            </w:r>
            <w:r w:rsidR="00F56BAB" w:rsidRPr="00975E0C">
              <w:rPr>
                <w:rFonts w:ascii="Arial" w:hAnsi="Arial" w:cs="Arial"/>
              </w:rPr>
              <w:t xml:space="preserve">estaw zaopatrzony w etykietę w języku polskim, umieszczoną na </w:t>
            </w:r>
            <w:r w:rsidR="00F56BAB" w:rsidRPr="00975E0C">
              <w:rPr>
                <w:rFonts w:ascii="Arial" w:hAnsi="Arial" w:cs="Arial"/>
              </w:rPr>
              <w:lastRenderedPageBreak/>
              <w:t>zewnątrz opakowania oraz minimum dwie etykiety samoprzylepne z możliwością wklejenia zawierające: serię, datę ważności i symbol artykuł</w:t>
            </w:r>
            <w:r w:rsidR="00F56BAB">
              <w:rPr>
                <w:rFonts w:ascii="Arial" w:hAnsi="Arial" w:cs="Arial"/>
              </w:rPr>
              <w:t>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611E4" w:rsidRPr="00540127" w:rsidRDefault="005611E4" w:rsidP="000C64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54012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E4" w:rsidRDefault="005611E4" w:rsidP="000C64E8">
            <w:pPr>
              <w:ind w:right="57"/>
              <w:jc w:val="center"/>
              <w:rPr>
                <w:rFonts w:ascii="Arial" w:hAnsi="Arial" w:cs="Arial"/>
              </w:rPr>
            </w:pPr>
          </w:p>
          <w:p w:rsidR="005611E4" w:rsidRPr="00301B5A" w:rsidRDefault="005611E4" w:rsidP="000C64E8">
            <w:pPr>
              <w:ind w:right="57"/>
              <w:jc w:val="center"/>
              <w:rPr>
                <w:rFonts w:ascii="Arial" w:hAnsi="Arial" w:cs="Arial"/>
              </w:rPr>
            </w:pPr>
            <w:r w:rsidRPr="00301B5A">
              <w:rPr>
                <w:rFonts w:ascii="Arial" w:hAnsi="Arial" w:cs="Arial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4B15BB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4B15BB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4B15BB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4B15BB" w:rsidRDefault="005611E4" w:rsidP="000C64E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4B15BB" w:rsidRDefault="005611E4" w:rsidP="000C6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11E4" w:rsidRPr="00261EF4" w:rsidTr="000C64E8">
        <w:trPr>
          <w:trHeight w:val="230"/>
        </w:trPr>
        <w:tc>
          <w:tcPr>
            <w:tcW w:w="9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  <w:p w:rsidR="005611E4" w:rsidRPr="00261EF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4" w:rsidRPr="00E9220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E9220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1E4" w:rsidRPr="00E9220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1E4" w:rsidRPr="00261EF4" w:rsidRDefault="005611E4" w:rsidP="000C64E8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611E4" w:rsidRDefault="005611E4" w:rsidP="005611E4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F56BAB" w:rsidRPr="004858CF" w:rsidRDefault="00F56BAB" w:rsidP="00F56BAB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F56BAB" w:rsidRPr="00F56BAB" w:rsidRDefault="00F56BAB" w:rsidP="00F56BAB">
      <w:pPr>
        <w:tabs>
          <w:tab w:val="left" w:pos="13680"/>
        </w:tabs>
        <w:ind w:left="-567" w:right="502"/>
        <w:jc w:val="both"/>
        <w:rPr>
          <w:rFonts w:ascii="Arial" w:hAnsi="Arial" w:cs="Arial"/>
        </w:rPr>
      </w:pPr>
      <w:r w:rsidRPr="00132647">
        <w:rPr>
          <w:rFonts w:ascii="Arial" w:hAnsi="Arial" w:cs="Arial"/>
          <w:b/>
          <w:u w:val="single"/>
        </w:rPr>
        <w:t xml:space="preserve">Dotyczy: </w:t>
      </w:r>
      <w:r>
        <w:rPr>
          <w:rFonts w:ascii="Arial" w:hAnsi="Arial" w:cs="Arial"/>
          <w:b/>
          <w:u w:val="single"/>
        </w:rPr>
        <w:t xml:space="preserve">Gr. 21 </w:t>
      </w:r>
      <w:proofErr w:type="spellStart"/>
      <w:r>
        <w:rPr>
          <w:rFonts w:ascii="Arial" w:hAnsi="Arial" w:cs="Arial"/>
          <w:b/>
          <w:u w:val="single"/>
        </w:rPr>
        <w:t>poz</w:t>
      </w:r>
      <w:proofErr w:type="spellEnd"/>
      <w:r>
        <w:rPr>
          <w:rFonts w:ascii="Arial" w:hAnsi="Arial" w:cs="Arial"/>
          <w:b/>
          <w:u w:val="single"/>
        </w:rPr>
        <w:t xml:space="preserve"> 1. </w:t>
      </w:r>
      <w:r w:rsidRPr="00132647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Sterylny zestaw do porodu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:</w:t>
      </w:r>
      <w:r w:rsidRPr="004858CF">
        <w:rPr>
          <w:rFonts w:ascii="Arial" w:hAnsi="Arial" w:cs="Arial"/>
          <w:b/>
        </w:rPr>
        <w:t xml:space="preserve"> </w:t>
      </w:r>
      <w:r w:rsidRPr="00F56BAB">
        <w:rPr>
          <w:rFonts w:ascii="Arial" w:hAnsi="Arial" w:cs="Arial"/>
        </w:rPr>
        <w:t>artykuły wykonane z włókniny muszą spełniać normę EN 13795 (1-3) oraz być zgodne Dyrektywą 93/42 EEC dla produktów medycznych, parametry potwierdzone kartą techniczną. Każdy zestaw powinien być zaopatrzony w etykietę w języku polskim, umieszczoną na zewnątrz opakowania oraz minimum dwie etykiety samoprzylepne z możliwością wklejenia zawierające: serię, datę ważności i symbol artykułu.</w:t>
      </w:r>
    </w:p>
    <w:p w:rsidR="00F56BAB" w:rsidRDefault="00F56BAB" w:rsidP="00F56BAB">
      <w:pPr>
        <w:ind w:right="381"/>
        <w:jc w:val="right"/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5611E4" w:rsidRDefault="005611E4" w:rsidP="005611E4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56BAB" w:rsidRDefault="00F56BAB" w:rsidP="00F56BAB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F56BAB" w:rsidRPr="00155456" w:rsidRDefault="00F56BAB" w:rsidP="005611E4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</w:p>
    <w:p w:rsidR="005611E4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611E4" w:rsidRPr="00FA311E" w:rsidRDefault="005611E4" w:rsidP="005611E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611E4" w:rsidRDefault="005611E4" w:rsidP="005611E4">
      <w:pPr>
        <w:ind w:left="-540"/>
        <w:rPr>
          <w:rFonts w:ascii="Arial" w:hAnsi="Arial" w:cs="Arial"/>
          <w:b/>
          <w:u w:val="single"/>
        </w:rPr>
      </w:pPr>
    </w:p>
    <w:p w:rsidR="005611E4" w:rsidRDefault="005611E4" w:rsidP="005611E4"/>
    <w:p w:rsidR="005611E4" w:rsidRDefault="005611E4" w:rsidP="005611E4"/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717B4F" w:rsidRDefault="00717B4F" w:rsidP="00F3385E">
      <w:pPr>
        <w:ind w:left="-426"/>
        <w:rPr>
          <w:rFonts w:ascii="Arial" w:hAnsi="Arial" w:cs="Arial"/>
          <w:b/>
          <w:u w:val="single"/>
        </w:rPr>
      </w:pPr>
    </w:p>
    <w:p w:rsidR="00F3385E" w:rsidRPr="004B15BB" w:rsidRDefault="00F3385E" w:rsidP="00F3385E">
      <w:pPr>
        <w:ind w:left="-426"/>
        <w:rPr>
          <w:rFonts w:ascii="Arial" w:hAnsi="Arial" w:cs="Arial"/>
          <w:b/>
          <w:u w:val="single"/>
        </w:rPr>
      </w:pPr>
      <w:r w:rsidRPr="004B15BB">
        <w:rPr>
          <w:rFonts w:ascii="Arial" w:hAnsi="Arial" w:cs="Arial"/>
          <w:b/>
          <w:u w:val="single"/>
        </w:rPr>
        <w:t>Grupa 2</w:t>
      </w:r>
      <w:r>
        <w:rPr>
          <w:rFonts w:ascii="Arial" w:hAnsi="Arial" w:cs="Arial"/>
          <w:b/>
          <w:u w:val="single"/>
        </w:rPr>
        <w:t xml:space="preserve">2 – Paski wskaźnikowe do </w:t>
      </w:r>
      <w:proofErr w:type="spellStart"/>
      <w:r>
        <w:rPr>
          <w:rFonts w:ascii="Arial" w:hAnsi="Arial" w:cs="Arial"/>
          <w:b/>
          <w:u w:val="single"/>
        </w:rPr>
        <w:t>glukometru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Accu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Chec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Performa</w:t>
      </w:r>
      <w:proofErr w:type="spellEnd"/>
      <w:r w:rsidRPr="004B15BB">
        <w:rPr>
          <w:rFonts w:ascii="Arial" w:hAnsi="Arial" w:cs="Arial"/>
          <w:b/>
          <w:u w:val="single"/>
        </w:rPr>
        <w:t xml:space="preserve">.  </w:t>
      </w:r>
    </w:p>
    <w:p w:rsidR="00F3385E" w:rsidRPr="005B7BBA" w:rsidRDefault="00F3385E" w:rsidP="00F3385E">
      <w:pPr>
        <w:rPr>
          <w:rFonts w:ascii="Arial" w:hAnsi="Arial" w:cs="Arial"/>
          <w:b/>
          <w:color w:val="FF0000"/>
          <w:u w:val="single"/>
        </w:rPr>
      </w:pPr>
    </w:p>
    <w:tbl>
      <w:tblPr>
        <w:tblW w:w="14581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5"/>
        <w:gridCol w:w="6098"/>
        <w:gridCol w:w="708"/>
        <w:gridCol w:w="993"/>
        <w:gridCol w:w="992"/>
        <w:gridCol w:w="1417"/>
        <w:gridCol w:w="709"/>
        <w:gridCol w:w="1701"/>
        <w:gridCol w:w="1418"/>
      </w:tblGrid>
      <w:tr w:rsidR="00F3385E" w:rsidRPr="00261EF4" w:rsidTr="00F370BD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3385E" w:rsidRPr="00261EF4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3385E" w:rsidRPr="00261EF4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B3557">
              <w:rPr>
                <w:rFonts w:ascii="Arial" w:hAnsi="Arial" w:cs="Arial"/>
                <w:b/>
              </w:rPr>
              <w:t>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385E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3385E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3385E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3385E" w:rsidRPr="001B3557" w:rsidRDefault="00F3385E" w:rsidP="00F370B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F3385E" w:rsidRPr="004B15BB" w:rsidTr="00F370BD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4E6F6D" w:rsidRDefault="00F3385E" w:rsidP="00F370BD">
            <w:pPr>
              <w:snapToGrid w:val="0"/>
              <w:ind w:left="28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Default="00F3385E" w:rsidP="00F370BD">
            <w:pPr>
              <w:ind w:left="114"/>
              <w:rPr>
                <w:rFonts w:ascii="Arial" w:hAnsi="Arial" w:cs="Arial"/>
              </w:rPr>
            </w:pPr>
            <w:r w:rsidRPr="004E6F6D">
              <w:rPr>
                <w:rFonts w:ascii="Arial" w:hAnsi="Arial" w:cs="Arial"/>
              </w:rPr>
              <w:t xml:space="preserve">Paski wskaźnikowe do </w:t>
            </w:r>
            <w:proofErr w:type="spellStart"/>
            <w:r>
              <w:rPr>
                <w:rFonts w:ascii="Arial" w:hAnsi="Arial" w:cs="Arial"/>
              </w:rPr>
              <w:t>gl</w:t>
            </w:r>
            <w:r w:rsidRPr="004E6F6D">
              <w:rPr>
                <w:rFonts w:ascii="Arial" w:hAnsi="Arial" w:cs="Arial"/>
              </w:rPr>
              <w:t>ukometru</w:t>
            </w:r>
            <w:proofErr w:type="spellEnd"/>
            <w:r w:rsidRPr="004E6F6D">
              <w:rPr>
                <w:rFonts w:ascii="Arial" w:hAnsi="Arial" w:cs="Arial"/>
              </w:rPr>
              <w:t xml:space="preserve"> </w:t>
            </w:r>
            <w:proofErr w:type="spellStart"/>
            <w:r w:rsidRPr="004E6F6D">
              <w:rPr>
                <w:rFonts w:ascii="Arial" w:hAnsi="Arial" w:cs="Arial"/>
              </w:rPr>
              <w:t>Accu</w:t>
            </w:r>
            <w:proofErr w:type="spellEnd"/>
            <w:r w:rsidRPr="004E6F6D">
              <w:rPr>
                <w:rFonts w:ascii="Arial" w:hAnsi="Arial" w:cs="Arial"/>
              </w:rPr>
              <w:t xml:space="preserve"> </w:t>
            </w:r>
            <w:proofErr w:type="spellStart"/>
            <w:r w:rsidRPr="004E6F6D">
              <w:rPr>
                <w:rFonts w:ascii="Arial" w:hAnsi="Arial" w:cs="Arial"/>
              </w:rPr>
              <w:t>Chec</w:t>
            </w:r>
            <w:proofErr w:type="spellEnd"/>
            <w:r w:rsidRPr="004E6F6D">
              <w:rPr>
                <w:rFonts w:ascii="Arial" w:hAnsi="Arial" w:cs="Arial"/>
              </w:rPr>
              <w:t xml:space="preserve"> </w:t>
            </w:r>
            <w:proofErr w:type="spellStart"/>
            <w:r w:rsidRPr="004E6F6D">
              <w:rPr>
                <w:rFonts w:ascii="Arial" w:hAnsi="Arial" w:cs="Arial"/>
              </w:rPr>
              <w:t>Performa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3385E" w:rsidRPr="004E6F6D" w:rsidRDefault="00F3385E" w:rsidP="00F370BD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(op. 50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3385E" w:rsidRPr="004B15BB" w:rsidRDefault="00F3385E" w:rsidP="00F370BD">
            <w:pPr>
              <w:pStyle w:val="Akapitzlist"/>
              <w:spacing w:line="480" w:lineRule="auto"/>
              <w:ind w:left="714" w:right="164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4B15BB" w:rsidRDefault="00F3385E" w:rsidP="00F370B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3385E" w:rsidRPr="004B15BB" w:rsidRDefault="00F3385E" w:rsidP="00F370BD">
            <w:pPr>
              <w:jc w:val="center"/>
              <w:rPr>
                <w:rFonts w:ascii="Arial" w:hAnsi="Arial" w:cs="Arial"/>
                <w:b/>
              </w:rPr>
            </w:pPr>
            <w:r w:rsidRPr="004B15BB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85E" w:rsidRPr="004B15BB" w:rsidRDefault="00F3385E" w:rsidP="00F370BD">
            <w:pPr>
              <w:ind w:right="57"/>
              <w:jc w:val="center"/>
              <w:rPr>
                <w:rFonts w:ascii="Arial" w:hAnsi="Arial" w:cs="Arial"/>
              </w:rPr>
            </w:pPr>
          </w:p>
          <w:p w:rsidR="00F3385E" w:rsidRPr="004B15BB" w:rsidRDefault="00F3385E" w:rsidP="00F370B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4B15BB" w:rsidRDefault="00F3385E" w:rsidP="00F370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E" w:rsidRPr="004B15BB" w:rsidRDefault="00F3385E" w:rsidP="00F370B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4B15BB" w:rsidRDefault="00F3385E" w:rsidP="00F370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4B15BB" w:rsidRDefault="00F3385E" w:rsidP="00F370B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85E" w:rsidRPr="004B15BB" w:rsidRDefault="00F3385E" w:rsidP="00F370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3385E" w:rsidRDefault="00F3385E" w:rsidP="00F3385E"/>
    <w:p w:rsidR="00F3385E" w:rsidRDefault="00F3385E" w:rsidP="00F3385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F3385E" w:rsidRDefault="00F3385E" w:rsidP="00F3385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56BAB" w:rsidRDefault="00F56BAB" w:rsidP="00F56BAB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F56BAB" w:rsidRPr="00155456" w:rsidRDefault="00F56BAB" w:rsidP="00F3385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F3385E" w:rsidRDefault="00F3385E" w:rsidP="00F3385E">
      <w:pPr>
        <w:ind w:right="-1009"/>
        <w:jc w:val="center"/>
        <w:rPr>
          <w:rFonts w:ascii="Arial" w:hAnsi="Arial" w:cs="Arial"/>
          <w:b/>
        </w:rPr>
      </w:pPr>
    </w:p>
    <w:p w:rsidR="00F3385E" w:rsidRDefault="00F3385E" w:rsidP="00F3385E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3385E" w:rsidRPr="00FA311E" w:rsidRDefault="00F3385E" w:rsidP="00F3385E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3385E" w:rsidRDefault="00F3385E" w:rsidP="00F3385E"/>
    <w:p w:rsidR="00547AA8" w:rsidRDefault="00547AA8"/>
    <w:sectPr w:rsidR="00547AA8" w:rsidSect="000C64E8">
      <w:headerReference w:type="default" r:id="rId7"/>
      <w:footerReference w:type="default" r:id="rId8"/>
      <w:pgSz w:w="16838" w:h="11906" w:orient="landscape"/>
      <w:pgMar w:top="964" w:right="7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C4" w:rsidRDefault="006D78C4" w:rsidP="0021741C">
      <w:r>
        <w:separator/>
      </w:r>
    </w:p>
  </w:endnote>
  <w:endnote w:type="continuationSeparator" w:id="0">
    <w:p w:rsidR="006D78C4" w:rsidRDefault="006D78C4" w:rsidP="0021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4F" w:rsidRDefault="00717B4F">
    <w:pPr>
      <w:pStyle w:val="Stopka"/>
      <w:jc w:val="right"/>
    </w:pPr>
    <w:fldSimple w:instr=" PAGE ">
      <w:r w:rsidR="00CA54AB">
        <w:rPr>
          <w:noProof/>
        </w:rPr>
        <w:t>1</w:t>
      </w:r>
    </w:fldSimple>
  </w:p>
  <w:p w:rsidR="00717B4F" w:rsidRDefault="00717B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C4" w:rsidRDefault="006D78C4" w:rsidP="0021741C">
      <w:r>
        <w:separator/>
      </w:r>
    </w:p>
  </w:footnote>
  <w:footnote w:type="continuationSeparator" w:id="0">
    <w:p w:rsidR="006D78C4" w:rsidRDefault="006D78C4" w:rsidP="0021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4F" w:rsidRDefault="00717B4F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>/17/2017</w:t>
    </w:r>
    <w:r w:rsidR="00CA54AB">
      <w:rPr>
        <w:rFonts w:ascii="Arial" w:hAnsi="Arial" w:cs="Arial"/>
        <w:b/>
        <w:sz w:val="18"/>
        <w:szCs w:val="18"/>
      </w:rPr>
      <w:t xml:space="preserve">                                                                            Formularz asortymentowo-cenowy</w:t>
    </w:r>
  </w:p>
  <w:p w:rsidR="00717B4F" w:rsidRDefault="00717B4F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F7D605E"/>
    <w:multiLevelType w:val="hybridMultilevel"/>
    <w:tmpl w:val="A8C4F6C2"/>
    <w:lvl w:ilvl="0" w:tplc="0415000F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4">
    <w:nsid w:val="149B2CD5"/>
    <w:multiLevelType w:val="hybridMultilevel"/>
    <w:tmpl w:val="A8647A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18CE4617"/>
    <w:multiLevelType w:val="hybridMultilevel"/>
    <w:tmpl w:val="FD486E70"/>
    <w:name w:val="WW8Num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666DFF"/>
    <w:multiLevelType w:val="hybridMultilevel"/>
    <w:tmpl w:val="406013EE"/>
    <w:lvl w:ilvl="0" w:tplc="0E400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73756F"/>
    <w:multiLevelType w:val="hybridMultilevel"/>
    <w:tmpl w:val="D4C409E6"/>
    <w:lvl w:ilvl="0" w:tplc="CACA3DB0">
      <w:start w:val="1"/>
      <w:numFmt w:val="decimal"/>
      <w:lvlText w:val="%1."/>
      <w:lvlJc w:val="left"/>
      <w:pPr>
        <w:ind w:left="679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>
    <w:nsid w:val="24FD3777"/>
    <w:multiLevelType w:val="hybridMultilevel"/>
    <w:tmpl w:val="00D663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26C05EA6"/>
    <w:multiLevelType w:val="hybridMultilevel"/>
    <w:tmpl w:val="B91E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EE232C"/>
    <w:multiLevelType w:val="hybridMultilevel"/>
    <w:tmpl w:val="0CD24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3133C"/>
    <w:multiLevelType w:val="hybridMultilevel"/>
    <w:tmpl w:val="19007F2E"/>
    <w:lvl w:ilvl="0" w:tplc="0D06E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4D7015"/>
    <w:multiLevelType w:val="hybridMultilevel"/>
    <w:tmpl w:val="3CC0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E89"/>
    <w:multiLevelType w:val="hybridMultilevel"/>
    <w:tmpl w:val="DD18678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4">
    <w:nsid w:val="39181C2D"/>
    <w:multiLevelType w:val="hybridMultilevel"/>
    <w:tmpl w:val="474693EE"/>
    <w:name w:val="WW8Num2222222223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E7148D"/>
    <w:multiLevelType w:val="hybridMultilevel"/>
    <w:tmpl w:val="BF861AD2"/>
    <w:lvl w:ilvl="0" w:tplc="0AA0EF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483424ED"/>
    <w:multiLevelType w:val="hybridMultilevel"/>
    <w:tmpl w:val="B3183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61DC0"/>
    <w:multiLevelType w:val="multilevel"/>
    <w:tmpl w:val="F5263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B42E70"/>
    <w:multiLevelType w:val="hybridMultilevel"/>
    <w:tmpl w:val="93B0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60437"/>
    <w:multiLevelType w:val="hybridMultilevel"/>
    <w:tmpl w:val="A4D2AF6E"/>
    <w:lvl w:ilvl="0" w:tplc="C5D2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91E1C"/>
    <w:multiLevelType w:val="hybridMultilevel"/>
    <w:tmpl w:val="8A1A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45E19"/>
    <w:multiLevelType w:val="hybridMultilevel"/>
    <w:tmpl w:val="5F4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3">
    <w:nsid w:val="78AC1E70"/>
    <w:multiLevelType w:val="hybridMultilevel"/>
    <w:tmpl w:val="D430F600"/>
    <w:lvl w:ilvl="0" w:tplc="00000001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4">
    <w:nsid w:val="7BAC4789"/>
    <w:multiLevelType w:val="hybridMultilevel"/>
    <w:tmpl w:val="2978316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>
    <w:nsid w:val="7CF34271"/>
    <w:multiLevelType w:val="hybridMultilevel"/>
    <w:tmpl w:val="CEB46C30"/>
    <w:lvl w:ilvl="0" w:tplc="07DA9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C1509"/>
    <w:multiLevelType w:val="hybridMultilevel"/>
    <w:tmpl w:val="1B088BC0"/>
    <w:lvl w:ilvl="0" w:tplc="99CEF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8"/>
  </w:num>
  <w:num w:numId="26">
    <w:abstractNumId w:val="23"/>
  </w:num>
  <w:num w:numId="27">
    <w:abstractNumId w:val="25"/>
  </w:num>
  <w:num w:numId="28">
    <w:abstractNumId w:val="34"/>
  </w:num>
  <w:num w:numId="29">
    <w:abstractNumId w:val="27"/>
  </w:num>
  <w:num w:numId="30">
    <w:abstractNumId w:val="35"/>
  </w:num>
  <w:num w:numId="31">
    <w:abstractNumId w:val="43"/>
  </w:num>
  <w:num w:numId="32">
    <w:abstractNumId w:val="37"/>
  </w:num>
  <w:num w:numId="33">
    <w:abstractNumId w:val="33"/>
  </w:num>
  <w:num w:numId="34">
    <w:abstractNumId w:val="42"/>
  </w:num>
  <w:num w:numId="35">
    <w:abstractNumId w:val="32"/>
  </w:num>
  <w:num w:numId="36">
    <w:abstractNumId w:val="44"/>
  </w:num>
  <w:num w:numId="37">
    <w:abstractNumId w:val="29"/>
  </w:num>
  <w:num w:numId="38">
    <w:abstractNumId w:val="39"/>
  </w:num>
  <w:num w:numId="39">
    <w:abstractNumId w:val="26"/>
  </w:num>
  <w:num w:numId="40">
    <w:abstractNumId w:val="36"/>
  </w:num>
  <w:num w:numId="41">
    <w:abstractNumId w:val="30"/>
  </w:num>
  <w:num w:numId="42">
    <w:abstractNumId w:val="31"/>
  </w:num>
  <w:num w:numId="43">
    <w:abstractNumId w:val="38"/>
  </w:num>
  <w:num w:numId="44">
    <w:abstractNumId w:val="46"/>
  </w:num>
  <w:num w:numId="45">
    <w:abstractNumId w:val="40"/>
  </w:num>
  <w:num w:numId="46">
    <w:abstractNumId w:val="41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1E4"/>
    <w:rsid w:val="000514E0"/>
    <w:rsid w:val="000C64E8"/>
    <w:rsid w:val="00135D2B"/>
    <w:rsid w:val="001425AE"/>
    <w:rsid w:val="0021741C"/>
    <w:rsid w:val="00224B83"/>
    <w:rsid w:val="00301B5A"/>
    <w:rsid w:val="00433EC1"/>
    <w:rsid w:val="0050447C"/>
    <w:rsid w:val="00547AA8"/>
    <w:rsid w:val="005611E4"/>
    <w:rsid w:val="005E7A31"/>
    <w:rsid w:val="006D78C4"/>
    <w:rsid w:val="00717B4F"/>
    <w:rsid w:val="007F2380"/>
    <w:rsid w:val="008318B8"/>
    <w:rsid w:val="009508A9"/>
    <w:rsid w:val="00A02C11"/>
    <w:rsid w:val="00A172C6"/>
    <w:rsid w:val="00A24895"/>
    <w:rsid w:val="00B3153F"/>
    <w:rsid w:val="00CA54AB"/>
    <w:rsid w:val="00CC5702"/>
    <w:rsid w:val="00D26F58"/>
    <w:rsid w:val="00F3385E"/>
    <w:rsid w:val="00F370BD"/>
    <w:rsid w:val="00F5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611E4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611E4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611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61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1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611E4"/>
    <w:rPr>
      <w:rFonts w:ascii="Wingdings" w:hAnsi="Wingdings"/>
    </w:rPr>
  </w:style>
  <w:style w:type="character" w:customStyle="1" w:styleId="WW8Num22z0">
    <w:name w:val="WW8Num22z0"/>
    <w:rsid w:val="005611E4"/>
    <w:rPr>
      <w:rFonts w:ascii="Wingdings 2" w:hAnsi="Wingdings 2" w:cs="OpenSymbol"/>
    </w:rPr>
  </w:style>
  <w:style w:type="character" w:customStyle="1" w:styleId="WW8Num23z0">
    <w:name w:val="WW8Num23z0"/>
    <w:rsid w:val="005611E4"/>
    <w:rPr>
      <w:rFonts w:ascii="Wingdings 2" w:hAnsi="Wingdings 2" w:cs="OpenSymbol"/>
    </w:rPr>
  </w:style>
  <w:style w:type="character" w:customStyle="1" w:styleId="Absatz-Standardschriftart">
    <w:name w:val="Absatz-Standardschriftart"/>
    <w:rsid w:val="005611E4"/>
  </w:style>
  <w:style w:type="character" w:customStyle="1" w:styleId="WW-Absatz-Standardschriftart">
    <w:name w:val="WW-Absatz-Standardschriftart"/>
    <w:rsid w:val="005611E4"/>
  </w:style>
  <w:style w:type="character" w:customStyle="1" w:styleId="WW-Absatz-Standardschriftart1">
    <w:name w:val="WW-Absatz-Standardschriftart1"/>
    <w:rsid w:val="005611E4"/>
  </w:style>
  <w:style w:type="character" w:customStyle="1" w:styleId="WW-Absatz-Standardschriftart11">
    <w:name w:val="WW-Absatz-Standardschriftart11"/>
    <w:rsid w:val="005611E4"/>
  </w:style>
  <w:style w:type="character" w:customStyle="1" w:styleId="WW-Absatz-Standardschriftart111">
    <w:name w:val="WW-Absatz-Standardschriftart111"/>
    <w:rsid w:val="005611E4"/>
  </w:style>
  <w:style w:type="character" w:customStyle="1" w:styleId="WW-Absatz-Standardschriftart1111">
    <w:name w:val="WW-Absatz-Standardschriftart1111"/>
    <w:rsid w:val="005611E4"/>
  </w:style>
  <w:style w:type="character" w:customStyle="1" w:styleId="WW-Absatz-Standardschriftart11111">
    <w:name w:val="WW-Absatz-Standardschriftart11111"/>
    <w:rsid w:val="005611E4"/>
  </w:style>
  <w:style w:type="character" w:customStyle="1" w:styleId="WW-Absatz-Standardschriftart111111">
    <w:name w:val="WW-Absatz-Standardschriftart111111"/>
    <w:rsid w:val="005611E4"/>
  </w:style>
  <w:style w:type="character" w:customStyle="1" w:styleId="WW-Absatz-Standardschriftart1111111">
    <w:name w:val="WW-Absatz-Standardschriftart1111111"/>
    <w:rsid w:val="005611E4"/>
  </w:style>
  <w:style w:type="character" w:customStyle="1" w:styleId="WW8Num14z0">
    <w:name w:val="WW8Num14z0"/>
    <w:rsid w:val="005611E4"/>
    <w:rPr>
      <w:rFonts w:ascii="Wingdings" w:hAnsi="Wingdings"/>
    </w:rPr>
  </w:style>
  <w:style w:type="character" w:customStyle="1" w:styleId="WW8Num21z0">
    <w:name w:val="WW8Num21z0"/>
    <w:rsid w:val="005611E4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611E4"/>
  </w:style>
  <w:style w:type="character" w:customStyle="1" w:styleId="WW-Absatz-Standardschriftart111111111">
    <w:name w:val="WW-Absatz-Standardschriftart111111111"/>
    <w:rsid w:val="005611E4"/>
  </w:style>
  <w:style w:type="character" w:customStyle="1" w:styleId="WW-Absatz-Standardschriftart1111111111">
    <w:name w:val="WW-Absatz-Standardschriftart1111111111"/>
    <w:rsid w:val="005611E4"/>
  </w:style>
  <w:style w:type="character" w:customStyle="1" w:styleId="WW8Num25z0">
    <w:name w:val="WW8Num25z0"/>
    <w:rsid w:val="005611E4"/>
    <w:rPr>
      <w:rFonts w:ascii="Wingdings" w:hAnsi="Wingdings"/>
    </w:rPr>
  </w:style>
  <w:style w:type="character" w:customStyle="1" w:styleId="WW8Num25z1">
    <w:name w:val="WW8Num25z1"/>
    <w:rsid w:val="005611E4"/>
    <w:rPr>
      <w:rFonts w:ascii="Courier New" w:hAnsi="Courier New" w:cs="Courier New"/>
    </w:rPr>
  </w:style>
  <w:style w:type="character" w:customStyle="1" w:styleId="WW8Num25z3">
    <w:name w:val="WW8Num25z3"/>
    <w:rsid w:val="005611E4"/>
    <w:rPr>
      <w:rFonts w:ascii="Symbol" w:hAnsi="Symbol"/>
    </w:rPr>
  </w:style>
  <w:style w:type="character" w:customStyle="1" w:styleId="WW8Num31z0">
    <w:name w:val="WW8Num31z0"/>
    <w:rsid w:val="005611E4"/>
    <w:rPr>
      <w:rFonts w:ascii="Wingdings" w:hAnsi="Wingdings"/>
    </w:rPr>
  </w:style>
  <w:style w:type="character" w:customStyle="1" w:styleId="WW8Num31z1">
    <w:name w:val="WW8Num31z1"/>
    <w:rsid w:val="005611E4"/>
    <w:rPr>
      <w:rFonts w:ascii="Courier New" w:hAnsi="Courier New" w:cs="Courier New"/>
    </w:rPr>
  </w:style>
  <w:style w:type="character" w:customStyle="1" w:styleId="WW8Num31z3">
    <w:name w:val="WW8Num31z3"/>
    <w:rsid w:val="005611E4"/>
    <w:rPr>
      <w:rFonts w:ascii="Symbol" w:hAnsi="Symbol"/>
    </w:rPr>
  </w:style>
  <w:style w:type="character" w:customStyle="1" w:styleId="Domylnaczcionkaakapitu1">
    <w:name w:val="Domyślna czcionka akapitu1"/>
    <w:rsid w:val="005611E4"/>
  </w:style>
  <w:style w:type="character" w:customStyle="1" w:styleId="NagwekZnak">
    <w:name w:val="Nagłówek Znak"/>
    <w:basedOn w:val="Domylnaczcionkaakapitu1"/>
    <w:rsid w:val="005611E4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611E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611E4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611E4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611E4"/>
    <w:rPr>
      <w:rFonts w:cs="Mangal"/>
    </w:rPr>
  </w:style>
  <w:style w:type="paragraph" w:customStyle="1" w:styleId="Podpis1">
    <w:name w:val="Podpis1"/>
    <w:basedOn w:val="Normalny"/>
    <w:rsid w:val="005611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611E4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611E4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611E4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611E4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611E4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611E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61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611E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61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611E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611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611E4"/>
    <w:pPr>
      <w:ind w:left="720"/>
    </w:pPr>
  </w:style>
  <w:style w:type="paragraph" w:customStyle="1" w:styleId="Zawartotabeli">
    <w:name w:val="Zawartość tabeli"/>
    <w:basedOn w:val="Normalny"/>
    <w:rsid w:val="005611E4"/>
    <w:pPr>
      <w:suppressLineNumbers/>
    </w:pPr>
  </w:style>
  <w:style w:type="paragraph" w:customStyle="1" w:styleId="Nagwektabeli">
    <w:name w:val="Nagłówek tabeli"/>
    <w:basedOn w:val="Zawartotabeli"/>
    <w:rsid w:val="005611E4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611E4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1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1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1E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1E4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61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7208</Words>
  <Characters>43254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2017-12-27T08:14:00Z</cp:lastPrinted>
  <dcterms:created xsi:type="dcterms:W3CDTF">2017-12-18T09:39:00Z</dcterms:created>
  <dcterms:modified xsi:type="dcterms:W3CDTF">2017-12-27T08:15:00Z</dcterms:modified>
</cp:coreProperties>
</file>